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6BE9" w:rsidRPr="007E1031" w:rsidRDefault="00F85C55" w:rsidP="00B91FA6">
      <w:pPr>
        <w:pStyle w:val="a3"/>
        <w:tabs>
          <w:tab w:val="left" w:pos="2580"/>
          <w:tab w:val="center" w:pos="4496"/>
        </w:tabs>
        <w:spacing w:line="276" w:lineRule="auto"/>
        <w:jc w:val="left"/>
        <w:rPr>
          <w:sz w:val="26"/>
        </w:rPr>
      </w:pPr>
      <w:r w:rsidRPr="007E1031">
        <w:rPr>
          <w:sz w:val="26"/>
        </w:rPr>
        <w:tab/>
      </w:r>
      <w:r w:rsidR="006A0F51" w:rsidRPr="007E1031">
        <w:rPr>
          <w:sz w:val="26"/>
        </w:rPr>
        <w:t xml:space="preserve">      </w:t>
      </w:r>
      <w:r w:rsidR="008A0C8D">
        <w:rPr>
          <w:sz w:val="26"/>
        </w:rPr>
        <w:t xml:space="preserve">           </w:t>
      </w:r>
      <w:r w:rsidR="006A0F51" w:rsidRPr="007E1031">
        <w:rPr>
          <w:sz w:val="26"/>
        </w:rPr>
        <w:t>Д</w:t>
      </w:r>
      <w:r w:rsidR="00957F9F" w:rsidRPr="007E1031">
        <w:rPr>
          <w:sz w:val="26"/>
        </w:rPr>
        <w:t>оговор</w:t>
      </w:r>
      <w:r w:rsidR="00D87377" w:rsidRPr="00D87377">
        <w:rPr>
          <w:sz w:val="26"/>
        </w:rPr>
        <w:t xml:space="preserve"> </w:t>
      </w:r>
      <w:r w:rsidR="00D87377">
        <w:rPr>
          <w:sz w:val="26"/>
        </w:rPr>
        <w:t>поставки</w:t>
      </w:r>
      <w:r w:rsidRPr="007E1031">
        <w:rPr>
          <w:sz w:val="26"/>
        </w:rPr>
        <w:t xml:space="preserve"> №</w:t>
      </w:r>
      <w:r w:rsidR="00D522AD">
        <w:rPr>
          <w:sz w:val="26"/>
        </w:rPr>
        <w:t xml:space="preserve"> </w:t>
      </w:r>
    </w:p>
    <w:p w:rsidR="004C2DD6" w:rsidRDefault="006A0F51" w:rsidP="00B91FA6">
      <w:pPr>
        <w:pStyle w:val="a3"/>
        <w:tabs>
          <w:tab w:val="left" w:pos="2127"/>
          <w:tab w:val="center" w:pos="4496"/>
        </w:tabs>
        <w:spacing w:line="276" w:lineRule="auto"/>
        <w:jc w:val="left"/>
        <w:rPr>
          <w:sz w:val="26"/>
        </w:rPr>
      </w:pPr>
      <w:r w:rsidRPr="007E1031">
        <w:rPr>
          <w:sz w:val="26"/>
        </w:rPr>
        <w:tab/>
      </w:r>
      <w:r w:rsidR="00DD1C0A">
        <w:rPr>
          <w:sz w:val="26"/>
        </w:rPr>
        <w:t xml:space="preserve">    </w:t>
      </w:r>
      <w:r w:rsidR="00487868">
        <w:rPr>
          <w:sz w:val="26"/>
        </w:rPr>
        <w:t xml:space="preserve">     </w:t>
      </w:r>
    </w:p>
    <w:p w:rsidR="002D3144" w:rsidRPr="007E1031" w:rsidRDefault="002D3144" w:rsidP="00B91FA6">
      <w:pPr>
        <w:pStyle w:val="a3"/>
        <w:tabs>
          <w:tab w:val="left" w:pos="2730"/>
          <w:tab w:val="center" w:pos="4496"/>
        </w:tabs>
        <w:spacing w:line="276" w:lineRule="auto"/>
        <w:jc w:val="left"/>
        <w:rPr>
          <w:sz w:val="26"/>
          <w:u w:val="single"/>
        </w:rPr>
      </w:pPr>
    </w:p>
    <w:p w:rsidR="004C2DD6" w:rsidRDefault="004C2DD6" w:rsidP="00B91FA6">
      <w:pPr>
        <w:tabs>
          <w:tab w:val="left" w:pos="6090"/>
        </w:tabs>
        <w:spacing w:line="276" w:lineRule="auto"/>
        <w:rPr>
          <w:sz w:val="26"/>
        </w:rPr>
      </w:pPr>
      <w:r w:rsidRPr="007E1031">
        <w:rPr>
          <w:sz w:val="26"/>
        </w:rPr>
        <w:t>г.</w:t>
      </w:r>
      <w:r w:rsidR="007935F1" w:rsidRPr="007E1031">
        <w:rPr>
          <w:sz w:val="26"/>
        </w:rPr>
        <w:t xml:space="preserve"> </w:t>
      </w:r>
      <w:r w:rsidR="005849A3">
        <w:rPr>
          <w:sz w:val="26"/>
        </w:rPr>
        <w:t>___________</w:t>
      </w:r>
      <w:r w:rsidRPr="007E1031">
        <w:rPr>
          <w:sz w:val="26"/>
        </w:rPr>
        <w:t xml:space="preserve">                                        </w:t>
      </w:r>
      <w:r w:rsidR="0036185E" w:rsidRPr="007E1031">
        <w:rPr>
          <w:sz w:val="26"/>
        </w:rPr>
        <w:t xml:space="preserve">              </w:t>
      </w:r>
      <w:r w:rsidRPr="007E1031">
        <w:rPr>
          <w:sz w:val="26"/>
        </w:rPr>
        <w:t xml:space="preserve">         </w:t>
      </w:r>
      <w:r w:rsidR="005849A3">
        <w:rPr>
          <w:sz w:val="26"/>
        </w:rPr>
        <w:t xml:space="preserve">     </w:t>
      </w:r>
      <w:r w:rsidR="00F06B11" w:rsidRPr="007E1031">
        <w:rPr>
          <w:sz w:val="26"/>
        </w:rPr>
        <w:t>«</w:t>
      </w:r>
      <w:r w:rsidR="004011FF" w:rsidRPr="007E1031">
        <w:rPr>
          <w:sz w:val="26"/>
        </w:rPr>
        <w:t xml:space="preserve"> </w:t>
      </w:r>
      <w:r w:rsidR="00094B4F" w:rsidRPr="007E1031">
        <w:rPr>
          <w:sz w:val="26"/>
        </w:rPr>
        <w:t xml:space="preserve"> </w:t>
      </w:r>
      <w:r w:rsidR="002D3144">
        <w:rPr>
          <w:sz w:val="26"/>
        </w:rPr>
        <w:t>___</w:t>
      </w:r>
      <w:r w:rsidR="00094B4F" w:rsidRPr="007E1031">
        <w:rPr>
          <w:sz w:val="26"/>
        </w:rPr>
        <w:t xml:space="preserve"> </w:t>
      </w:r>
      <w:r w:rsidR="004011FF" w:rsidRPr="007E1031">
        <w:rPr>
          <w:sz w:val="26"/>
        </w:rPr>
        <w:t xml:space="preserve">  </w:t>
      </w:r>
      <w:r w:rsidR="00F06B11" w:rsidRPr="007E1031">
        <w:rPr>
          <w:sz w:val="26"/>
        </w:rPr>
        <w:t>»</w:t>
      </w:r>
      <w:r w:rsidR="005C4DDF" w:rsidRPr="007E1031">
        <w:rPr>
          <w:sz w:val="26"/>
        </w:rPr>
        <w:t xml:space="preserve"> </w:t>
      </w:r>
      <w:r w:rsidR="00C5349F" w:rsidRPr="007E1031">
        <w:rPr>
          <w:sz w:val="26"/>
        </w:rPr>
        <w:t xml:space="preserve"> </w:t>
      </w:r>
      <w:r w:rsidR="002D3144">
        <w:rPr>
          <w:sz w:val="26"/>
        </w:rPr>
        <w:t>__________</w:t>
      </w:r>
      <w:r w:rsidR="005B5AE1">
        <w:rPr>
          <w:sz w:val="26"/>
        </w:rPr>
        <w:t xml:space="preserve">  </w:t>
      </w:r>
      <w:r w:rsidR="0036185E" w:rsidRPr="007E1031">
        <w:rPr>
          <w:sz w:val="26"/>
        </w:rPr>
        <w:t>20</w:t>
      </w:r>
      <w:r w:rsidR="000104AB">
        <w:rPr>
          <w:sz w:val="26"/>
        </w:rPr>
        <w:t>__</w:t>
      </w:r>
      <w:r w:rsidRPr="007E1031">
        <w:rPr>
          <w:sz w:val="26"/>
        </w:rPr>
        <w:t xml:space="preserve"> г</w:t>
      </w:r>
    </w:p>
    <w:p w:rsidR="002D3144" w:rsidRPr="007E1031" w:rsidRDefault="002D3144" w:rsidP="00B91FA6">
      <w:pPr>
        <w:tabs>
          <w:tab w:val="left" w:pos="6090"/>
        </w:tabs>
        <w:spacing w:line="276" w:lineRule="auto"/>
        <w:rPr>
          <w:sz w:val="26"/>
        </w:rPr>
      </w:pPr>
    </w:p>
    <w:p w:rsidR="006A2130" w:rsidRDefault="00FA2CA0" w:rsidP="00B91FA6">
      <w:pPr>
        <w:pStyle w:val="a4"/>
        <w:spacing w:line="276" w:lineRule="auto"/>
        <w:ind w:right="-1"/>
        <w:rPr>
          <w:sz w:val="26"/>
        </w:rPr>
      </w:pPr>
      <w:r w:rsidRPr="007E1031">
        <w:rPr>
          <w:sz w:val="26"/>
        </w:rPr>
        <w:t xml:space="preserve">             Федеральное </w:t>
      </w:r>
      <w:r w:rsidR="004C50A0" w:rsidRPr="007E1031">
        <w:rPr>
          <w:sz w:val="26"/>
        </w:rPr>
        <w:t>казенное</w:t>
      </w:r>
      <w:r w:rsidRPr="007E1031">
        <w:rPr>
          <w:sz w:val="26"/>
        </w:rPr>
        <w:t xml:space="preserve">  учреждение «</w:t>
      </w:r>
      <w:r w:rsidR="00F7026C">
        <w:rPr>
          <w:sz w:val="26"/>
        </w:rPr>
        <w:t>Исправительная колония №__</w:t>
      </w:r>
      <w:r w:rsidRPr="007E1031">
        <w:rPr>
          <w:sz w:val="26"/>
        </w:rPr>
        <w:t xml:space="preserve"> Управле</w:t>
      </w:r>
      <w:r w:rsidR="00020447">
        <w:rPr>
          <w:sz w:val="26"/>
        </w:rPr>
        <w:t>ния</w:t>
      </w:r>
      <w:r w:rsidR="00670906">
        <w:rPr>
          <w:sz w:val="26"/>
        </w:rPr>
        <w:t xml:space="preserve"> </w:t>
      </w:r>
      <w:r w:rsidRPr="007E1031">
        <w:rPr>
          <w:sz w:val="26"/>
        </w:rPr>
        <w:t>Федеральной службы исполнения</w:t>
      </w:r>
      <w:r w:rsidR="009E131A">
        <w:rPr>
          <w:sz w:val="26"/>
        </w:rPr>
        <w:t xml:space="preserve"> наказаний по Тульской области»</w:t>
      </w:r>
      <w:r w:rsidRPr="007E1031">
        <w:rPr>
          <w:sz w:val="26"/>
        </w:rPr>
        <w:t>, именуемое в</w:t>
      </w:r>
      <w:r w:rsidR="00C832E2">
        <w:rPr>
          <w:sz w:val="26"/>
        </w:rPr>
        <w:t xml:space="preserve"> дальнейшем </w:t>
      </w:r>
      <w:r w:rsidR="00F7026C">
        <w:rPr>
          <w:sz w:val="26"/>
        </w:rPr>
        <w:t>«</w:t>
      </w:r>
      <w:r w:rsidR="005A78A7">
        <w:rPr>
          <w:sz w:val="26"/>
        </w:rPr>
        <w:t>ПОСТАВЩИК</w:t>
      </w:r>
      <w:r w:rsidR="00F7026C">
        <w:rPr>
          <w:sz w:val="26"/>
        </w:rPr>
        <w:t>»</w:t>
      </w:r>
      <w:r w:rsidR="00C832E2">
        <w:rPr>
          <w:sz w:val="26"/>
        </w:rPr>
        <w:t>, в лице</w:t>
      </w:r>
      <w:r w:rsidR="00F7026C">
        <w:rPr>
          <w:sz w:val="26"/>
        </w:rPr>
        <w:t xml:space="preserve"> начальника</w:t>
      </w:r>
      <w:r w:rsidR="005D6493">
        <w:rPr>
          <w:sz w:val="26"/>
        </w:rPr>
        <w:t xml:space="preserve"> </w:t>
      </w:r>
      <w:r w:rsidR="008D0BF6">
        <w:rPr>
          <w:sz w:val="26"/>
        </w:rPr>
        <w:t xml:space="preserve"> </w:t>
      </w:r>
      <w:r w:rsidR="005849A3">
        <w:rPr>
          <w:sz w:val="26"/>
        </w:rPr>
        <w:t>______________________________</w:t>
      </w:r>
      <w:r w:rsidR="006A2130">
        <w:rPr>
          <w:sz w:val="26"/>
        </w:rPr>
        <w:t xml:space="preserve">, </w:t>
      </w:r>
      <w:r w:rsidR="008D0BF6">
        <w:rPr>
          <w:sz w:val="26"/>
        </w:rPr>
        <w:t xml:space="preserve"> </w:t>
      </w:r>
      <w:r w:rsidR="006A2130">
        <w:rPr>
          <w:sz w:val="26"/>
        </w:rPr>
        <w:t xml:space="preserve">действующего на основании </w:t>
      </w:r>
      <w:r w:rsidR="005D6493">
        <w:rPr>
          <w:sz w:val="26"/>
        </w:rPr>
        <w:t xml:space="preserve"> </w:t>
      </w:r>
      <w:r w:rsidR="005849A3">
        <w:rPr>
          <w:sz w:val="26"/>
        </w:rPr>
        <w:t>________________________</w:t>
      </w:r>
      <w:r w:rsidR="006A2130">
        <w:rPr>
          <w:sz w:val="26"/>
        </w:rPr>
        <w:t xml:space="preserve">, с одной стороны и </w:t>
      </w:r>
      <w:r w:rsidR="005A6D29">
        <w:rPr>
          <w:sz w:val="26"/>
        </w:rPr>
        <w:t>_______________________</w:t>
      </w:r>
      <w:r w:rsidR="00F97B43">
        <w:rPr>
          <w:sz w:val="26"/>
        </w:rPr>
        <w:t xml:space="preserve"> </w:t>
      </w:r>
      <w:r w:rsidR="00AE0181">
        <w:rPr>
          <w:sz w:val="26"/>
        </w:rPr>
        <w:t xml:space="preserve">в лице </w:t>
      </w:r>
      <w:r w:rsidR="003332F1">
        <w:rPr>
          <w:sz w:val="26"/>
        </w:rPr>
        <w:t xml:space="preserve">  </w:t>
      </w:r>
      <w:r w:rsidR="005A6D29">
        <w:rPr>
          <w:sz w:val="26"/>
        </w:rPr>
        <w:t xml:space="preserve"> ______________________________</w:t>
      </w:r>
      <w:r w:rsidR="003332F1">
        <w:rPr>
          <w:sz w:val="26"/>
        </w:rPr>
        <w:t>, действующего</w:t>
      </w:r>
      <w:r w:rsidR="00AE0181">
        <w:rPr>
          <w:sz w:val="26"/>
        </w:rPr>
        <w:t xml:space="preserve"> на основании </w:t>
      </w:r>
      <w:r w:rsidR="005A6D29">
        <w:rPr>
          <w:sz w:val="26"/>
        </w:rPr>
        <w:t>______________</w:t>
      </w:r>
      <w:r w:rsidR="00AE0181">
        <w:rPr>
          <w:sz w:val="26"/>
        </w:rPr>
        <w:t>, и</w:t>
      </w:r>
      <w:r w:rsidR="003332F1">
        <w:rPr>
          <w:sz w:val="26"/>
        </w:rPr>
        <w:t>менуемое</w:t>
      </w:r>
      <w:r w:rsidR="006A2130">
        <w:rPr>
          <w:sz w:val="26"/>
        </w:rPr>
        <w:t xml:space="preserve"> в дальнейшем </w:t>
      </w:r>
      <w:r w:rsidR="00F7026C">
        <w:rPr>
          <w:sz w:val="26"/>
        </w:rPr>
        <w:t>«ЗАКАЗЧИК»</w:t>
      </w:r>
      <w:r w:rsidR="006A2130">
        <w:rPr>
          <w:sz w:val="26"/>
        </w:rPr>
        <w:t>,</w:t>
      </w:r>
      <w:r w:rsidR="00F7026C">
        <w:rPr>
          <w:sz w:val="26"/>
        </w:rPr>
        <w:t xml:space="preserve"> в дальнейшем вместе именуемые</w:t>
      </w:r>
      <w:r w:rsidR="005D6493">
        <w:rPr>
          <w:sz w:val="26"/>
        </w:rPr>
        <w:t xml:space="preserve"> Стороны,</w:t>
      </w:r>
      <w:r w:rsidR="006A2130">
        <w:rPr>
          <w:sz w:val="26"/>
        </w:rPr>
        <w:t xml:space="preserve"> заключили  настоящий договор</w:t>
      </w:r>
      <w:r w:rsidR="00E74CE4">
        <w:rPr>
          <w:sz w:val="26"/>
        </w:rPr>
        <w:t xml:space="preserve"> (далее</w:t>
      </w:r>
      <w:r w:rsidR="00F97B43">
        <w:rPr>
          <w:sz w:val="26"/>
        </w:rPr>
        <w:t xml:space="preserve"> </w:t>
      </w:r>
      <w:proofErr w:type="gramStart"/>
      <w:r w:rsidR="00E74CE4">
        <w:rPr>
          <w:sz w:val="26"/>
        </w:rPr>
        <w:t>-Д</w:t>
      </w:r>
      <w:proofErr w:type="gramEnd"/>
      <w:r w:rsidR="00E74CE4">
        <w:rPr>
          <w:sz w:val="26"/>
        </w:rPr>
        <w:t>оговор)</w:t>
      </w:r>
      <w:r w:rsidR="006A2130">
        <w:rPr>
          <w:sz w:val="26"/>
        </w:rPr>
        <w:t xml:space="preserve"> о нижеследующем</w:t>
      </w:r>
      <w:r w:rsidR="00364ADC">
        <w:rPr>
          <w:sz w:val="26"/>
        </w:rPr>
        <w:t>:</w:t>
      </w:r>
    </w:p>
    <w:p w:rsidR="006A2130" w:rsidRDefault="006A2130" w:rsidP="00B91FA6">
      <w:pPr>
        <w:pStyle w:val="a4"/>
        <w:spacing w:line="276" w:lineRule="auto"/>
        <w:ind w:right="-505"/>
        <w:jc w:val="left"/>
        <w:rPr>
          <w:sz w:val="26"/>
        </w:rPr>
      </w:pPr>
    </w:p>
    <w:p w:rsidR="00ED4675" w:rsidRDefault="00B91FA6" w:rsidP="00B91FA6">
      <w:pPr>
        <w:pStyle w:val="a4"/>
        <w:spacing w:line="276" w:lineRule="auto"/>
        <w:ind w:right="-505"/>
        <w:jc w:val="center"/>
        <w:rPr>
          <w:b/>
          <w:sz w:val="26"/>
        </w:rPr>
      </w:pPr>
      <w:r>
        <w:rPr>
          <w:b/>
          <w:sz w:val="26"/>
        </w:rPr>
        <w:t>1.Предмет договора</w:t>
      </w:r>
    </w:p>
    <w:p w:rsidR="009D12A9" w:rsidRDefault="009D12A9" w:rsidP="00B91FA6">
      <w:pPr>
        <w:pStyle w:val="a4"/>
        <w:spacing w:line="276" w:lineRule="auto"/>
        <w:ind w:right="-505"/>
        <w:jc w:val="center"/>
        <w:rPr>
          <w:sz w:val="26"/>
        </w:rPr>
      </w:pPr>
    </w:p>
    <w:p w:rsidR="00D87377" w:rsidRDefault="00ED4675" w:rsidP="00B91FA6">
      <w:pPr>
        <w:spacing w:line="276" w:lineRule="auto"/>
        <w:jc w:val="both"/>
        <w:rPr>
          <w:sz w:val="26"/>
        </w:rPr>
      </w:pPr>
      <w:r>
        <w:rPr>
          <w:sz w:val="26"/>
        </w:rPr>
        <w:t>1.1.</w:t>
      </w:r>
      <w:r w:rsidR="00F7026C">
        <w:rPr>
          <w:sz w:val="26"/>
        </w:rPr>
        <w:t xml:space="preserve"> </w:t>
      </w:r>
      <w:r w:rsidR="005A78A7">
        <w:rPr>
          <w:sz w:val="26"/>
        </w:rPr>
        <w:t xml:space="preserve">В соответствии с настоящим договором Поставщик обязуется </w:t>
      </w:r>
      <w:r w:rsidR="00F7026C">
        <w:rPr>
          <w:sz w:val="26"/>
        </w:rPr>
        <w:t>изготовить с привлечением осужденных к труду и поставить, а З</w:t>
      </w:r>
      <w:r w:rsidR="006C4236">
        <w:rPr>
          <w:sz w:val="26"/>
        </w:rPr>
        <w:t>аказчик</w:t>
      </w:r>
      <w:r w:rsidR="00F7026C">
        <w:rPr>
          <w:sz w:val="26"/>
        </w:rPr>
        <w:t xml:space="preserve"> оплатить и принять</w:t>
      </w:r>
      <w:r w:rsidR="001F7123">
        <w:rPr>
          <w:sz w:val="26"/>
        </w:rPr>
        <w:t xml:space="preserve"> </w:t>
      </w:r>
      <w:r w:rsidR="00D87377">
        <w:rPr>
          <w:sz w:val="26"/>
        </w:rPr>
        <w:t xml:space="preserve">товар указанный в </w:t>
      </w:r>
      <w:proofErr w:type="spellStart"/>
      <w:proofErr w:type="gramStart"/>
      <w:r w:rsidR="00D87377">
        <w:rPr>
          <w:sz w:val="26"/>
        </w:rPr>
        <w:t>п</w:t>
      </w:r>
      <w:proofErr w:type="spellEnd"/>
      <w:proofErr w:type="gramEnd"/>
      <w:r w:rsidR="00D87377">
        <w:rPr>
          <w:sz w:val="26"/>
        </w:rPr>
        <w:t xml:space="preserve"> 1.2. настоящего договора.</w:t>
      </w:r>
    </w:p>
    <w:p w:rsidR="00D87377" w:rsidRDefault="00D87377" w:rsidP="00B91FA6">
      <w:pPr>
        <w:spacing w:line="276" w:lineRule="auto"/>
        <w:jc w:val="both"/>
        <w:rPr>
          <w:sz w:val="26"/>
        </w:rPr>
      </w:pPr>
      <w:r>
        <w:rPr>
          <w:sz w:val="26"/>
        </w:rPr>
        <w:t>1.2. Сведения о товаре: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3261"/>
        <w:gridCol w:w="1417"/>
        <w:gridCol w:w="1134"/>
        <w:gridCol w:w="1418"/>
        <w:gridCol w:w="1559"/>
      </w:tblGrid>
      <w:tr w:rsidR="00D87377" w:rsidRPr="005E70AA" w:rsidTr="00D87377">
        <w:tc>
          <w:tcPr>
            <w:tcW w:w="567" w:type="dxa"/>
            <w:shd w:val="clear" w:color="auto" w:fill="auto"/>
            <w:vAlign w:val="center"/>
          </w:tcPr>
          <w:p w:rsidR="00D87377" w:rsidRPr="005849A3" w:rsidRDefault="00D87377" w:rsidP="00D87377">
            <w:pPr>
              <w:jc w:val="center"/>
              <w:rPr>
                <w:sz w:val="24"/>
                <w:szCs w:val="24"/>
              </w:rPr>
            </w:pPr>
            <w:r w:rsidRPr="005849A3">
              <w:rPr>
                <w:sz w:val="24"/>
                <w:szCs w:val="24"/>
              </w:rPr>
              <w:t>№</w:t>
            </w:r>
          </w:p>
          <w:p w:rsidR="00D87377" w:rsidRPr="005849A3" w:rsidRDefault="00D87377" w:rsidP="00D87377">
            <w:pPr>
              <w:jc w:val="center"/>
              <w:rPr>
                <w:sz w:val="24"/>
                <w:szCs w:val="24"/>
              </w:rPr>
            </w:pPr>
            <w:proofErr w:type="spellStart"/>
            <w:proofErr w:type="gramStart"/>
            <w:r w:rsidRPr="005849A3">
              <w:rPr>
                <w:sz w:val="24"/>
                <w:szCs w:val="24"/>
              </w:rPr>
              <w:t>п</w:t>
            </w:r>
            <w:proofErr w:type="spellEnd"/>
            <w:proofErr w:type="gramEnd"/>
            <w:r w:rsidRPr="005849A3">
              <w:rPr>
                <w:sz w:val="24"/>
                <w:szCs w:val="24"/>
              </w:rPr>
              <w:t>/</w:t>
            </w:r>
            <w:proofErr w:type="spellStart"/>
            <w:r w:rsidRPr="005849A3">
              <w:rPr>
                <w:sz w:val="24"/>
                <w:szCs w:val="24"/>
              </w:rPr>
              <w:t>п</w:t>
            </w:r>
            <w:proofErr w:type="spellEnd"/>
          </w:p>
        </w:tc>
        <w:tc>
          <w:tcPr>
            <w:tcW w:w="3261" w:type="dxa"/>
            <w:shd w:val="clear" w:color="auto" w:fill="auto"/>
            <w:vAlign w:val="center"/>
          </w:tcPr>
          <w:p w:rsidR="00D87377" w:rsidRPr="005849A3" w:rsidRDefault="00D87377" w:rsidP="00D87377">
            <w:pPr>
              <w:jc w:val="center"/>
              <w:rPr>
                <w:sz w:val="24"/>
                <w:szCs w:val="24"/>
              </w:rPr>
            </w:pPr>
            <w:r w:rsidRPr="005849A3">
              <w:rPr>
                <w:sz w:val="24"/>
                <w:szCs w:val="24"/>
              </w:rPr>
              <w:t>Наименование</w:t>
            </w:r>
          </w:p>
        </w:tc>
        <w:tc>
          <w:tcPr>
            <w:tcW w:w="1417" w:type="dxa"/>
            <w:shd w:val="clear" w:color="auto" w:fill="auto"/>
            <w:vAlign w:val="center"/>
          </w:tcPr>
          <w:p w:rsidR="00D87377" w:rsidRPr="005849A3" w:rsidRDefault="00D87377" w:rsidP="00D87377">
            <w:pPr>
              <w:jc w:val="center"/>
              <w:rPr>
                <w:sz w:val="24"/>
                <w:szCs w:val="24"/>
              </w:rPr>
            </w:pPr>
            <w:r w:rsidRPr="005849A3">
              <w:rPr>
                <w:sz w:val="24"/>
                <w:szCs w:val="24"/>
              </w:rPr>
              <w:t>Ед</w:t>
            </w:r>
            <w:r>
              <w:rPr>
                <w:sz w:val="24"/>
                <w:szCs w:val="24"/>
              </w:rPr>
              <w:t>иница</w:t>
            </w:r>
          </w:p>
          <w:p w:rsidR="00D87377" w:rsidRPr="005849A3" w:rsidRDefault="00D87377" w:rsidP="00D87377">
            <w:pPr>
              <w:jc w:val="center"/>
              <w:rPr>
                <w:sz w:val="24"/>
                <w:szCs w:val="24"/>
              </w:rPr>
            </w:pPr>
            <w:r w:rsidRPr="005849A3">
              <w:rPr>
                <w:sz w:val="24"/>
                <w:szCs w:val="24"/>
              </w:rPr>
              <w:t>изм</w:t>
            </w:r>
            <w:r>
              <w:rPr>
                <w:sz w:val="24"/>
                <w:szCs w:val="24"/>
              </w:rPr>
              <w:t>ерения</w:t>
            </w:r>
          </w:p>
        </w:tc>
        <w:tc>
          <w:tcPr>
            <w:tcW w:w="1134" w:type="dxa"/>
            <w:shd w:val="clear" w:color="auto" w:fill="auto"/>
            <w:vAlign w:val="center"/>
          </w:tcPr>
          <w:p w:rsidR="00D87377" w:rsidRPr="005849A3" w:rsidRDefault="00D87377" w:rsidP="00D87377">
            <w:pPr>
              <w:jc w:val="center"/>
              <w:rPr>
                <w:sz w:val="24"/>
                <w:szCs w:val="24"/>
              </w:rPr>
            </w:pPr>
            <w:r w:rsidRPr="005849A3">
              <w:rPr>
                <w:sz w:val="24"/>
                <w:szCs w:val="24"/>
              </w:rPr>
              <w:t>Кол-во</w:t>
            </w:r>
          </w:p>
        </w:tc>
        <w:tc>
          <w:tcPr>
            <w:tcW w:w="1418" w:type="dxa"/>
            <w:shd w:val="clear" w:color="auto" w:fill="auto"/>
            <w:vAlign w:val="center"/>
          </w:tcPr>
          <w:p w:rsidR="00D87377" w:rsidRPr="005849A3" w:rsidRDefault="00D87377" w:rsidP="00D87377">
            <w:pPr>
              <w:jc w:val="center"/>
              <w:rPr>
                <w:sz w:val="24"/>
                <w:szCs w:val="24"/>
              </w:rPr>
            </w:pPr>
            <w:r w:rsidRPr="005849A3">
              <w:rPr>
                <w:sz w:val="24"/>
                <w:szCs w:val="24"/>
              </w:rPr>
              <w:t>Цена,</w:t>
            </w:r>
          </w:p>
          <w:p w:rsidR="00D87377" w:rsidRPr="005849A3" w:rsidRDefault="00D87377" w:rsidP="00D87377">
            <w:pPr>
              <w:jc w:val="center"/>
              <w:rPr>
                <w:sz w:val="24"/>
                <w:szCs w:val="24"/>
              </w:rPr>
            </w:pPr>
            <w:r w:rsidRPr="005849A3">
              <w:rPr>
                <w:sz w:val="24"/>
                <w:szCs w:val="24"/>
              </w:rPr>
              <w:t>руб. с</w:t>
            </w:r>
          </w:p>
          <w:p w:rsidR="00D87377" w:rsidRPr="005849A3" w:rsidRDefault="00D87377" w:rsidP="00D87377">
            <w:pPr>
              <w:jc w:val="center"/>
              <w:rPr>
                <w:sz w:val="24"/>
                <w:szCs w:val="24"/>
              </w:rPr>
            </w:pPr>
            <w:r w:rsidRPr="005849A3">
              <w:rPr>
                <w:sz w:val="24"/>
                <w:szCs w:val="24"/>
              </w:rPr>
              <w:t>НДС</w:t>
            </w:r>
          </w:p>
        </w:tc>
        <w:tc>
          <w:tcPr>
            <w:tcW w:w="1559" w:type="dxa"/>
            <w:shd w:val="clear" w:color="auto" w:fill="auto"/>
            <w:vAlign w:val="center"/>
          </w:tcPr>
          <w:p w:rsidR="00D87377" w:rsidRPr="005849A3" w:rsidRDefault="00D87377" w:rsidP="00D87377">
            <w:pPr>
              <w:jc w:val="center"/>
              <w:rPr>
                <w:sz w:val="24"/>
                <w:szCs w:val="24"/>
              </w:rPr>
            </w:pPr>
            <w:r w:rsidRPr="005849A3">
              <w:rPr>
                <w:sz w:val="24"/>
                <w:szCs w:val="24"/>
              </w:rPr>
              <w:t>Всего</w:t>
            </w:r>
          </w:p>
          <w:p w:rsidR="00D87377" w:rsidRPr="005849A3" w:rsidRDefault="00D87377" w:rsidP="00D87377">
            <w:pPr>
              <w:jc w:val="center"/>
              <w:rPr>
                <w:sz w:val="24"/>
                <w:szCs w:val="24"/>
              </w:rPr>
            </w:pPr>
            <w:r w:rsidRPr="005849A3">
              <w:rPr>
                <w:sz w:val="24"/>
                <w:szCs w:val="24"/>
              </w:rPr>
              <w:t>на</w:t>
            </w:r>
          </w:p>
          <w:p w:rsidR="00D87377" w:rsidRPr="005849A3" w:rsidRDefault="00D87377" w:rsidP="00D87377">
            <w:pPr>
              <w:jc w:val="center"/>
              <w:rPr>
                <w:sz w:val="24"/>
                <w:szCs w:val="24"/>
              </w:rPr>
            </w:pPr>
            <w:r w:rsidRPr="005849A3">
              <w:rPr>
                <w:sz w:val="24"/>
                <w:szCs w:val="24"/>
              </w:rPr>
              <w:t>сумму</w:t>
            </w:r>
          </w:p>
          <w:p w:rsidR="00D87377" w:rsidRPr="005849A3" w:rsidRDefault="00D87377" w:rsidP="00D87377">
            <w:pPr>
              <w:jc w:val="center"/>
              <w:rPr>
                <w:sz w:val="24"/>
                <w:szCs w:val="24"/>
              </w:rPr>
            </w:pPr>
            <w:r w:rsidRPr="005849A3">
              <w:rPr>
                <w:sz w:val="24"/>
                <w:szCs w:val="24"/>
              </w:rPr>
              <w:t>в руб.</w:t>
            </w:r>
          </w:p>
          <w:p w:rsidR="00D87377" w:rsidRPr="005849A3" w:rsidRDefault="00D87377" w:rsidP="00D87377">
            <w:pPr>
              <w:jc w:val="center"/>
              <w:rPr>
                <w:sz w:val="24"/>
                <w:szCs w:val="24"/>
              </w:rPr>
            </w:pPr>
            <w:r w:rsidRPr="005849A3">
              <w:rPr>
                <w:sz w:val="24"/>
                <w:szCs w:val="24"/>
              </w:rPr>
              <w:t>с НДС</w:t>
            </w:r>
          </w:p>
        </w:tc>
      </w:tr>
      <w:tr w:rsidR="00D87377" w:rsidRPr="005E70AA" w:rsidTr="00D87377">
        <w:tc>
          <w:tcPr>
            <w:tcW w:w="567" w:type="dxa"/>
            <w:shd w:val="clear" w:color="auto" w:fill="auto"/>
            <w:vAlign w:val="center"/>
          </w:tcPr>
          <w:p w:rsidR="00D87377" w:rsidRPr="005E70AA" w:rsidRDefault="00D87377" w:rsidP="00D87377">
            <w:pPr>
              <w:jc w:val="center"/>
              <w:rPr>
                <w:sz w:val="26"/>
              </w:rPr>
            </w:pPr>
            <w:r>
              <w:rPr>
                <w:sz w:val="26"/>
              </w:rPr>
              <w:t>1.</w:t>
            </w:r>
          </w:p>
        </w:tc>
        <w:tc>
          <w:tcPr>
            <w:tcW w:w="3261" w:type="dxa"/>
            <w:shd w:val="clear" w:color="auto" w:fill="auto"/>
            <w:vAlign w:val="center"/>
          </w:tcPr>
          <w:p w:rsidR="00D87377" w:rsidRPr="00FD0256" w:rsidRDefault="00D87377" w:rsidP="00D87377">
            <w:pPr>
              <w:jc w:val="center"/>
              <w:rPr>
                <w:sz w:val="26"/>
              </w:rPr>
            </w:pPr>
          </w:p>
        </w:tc>
        <w:tc>
          <w:tcPr>
            <w:tcW w:w="1417" w:type="dxa"/>
            <w:shd w:val="clear" w:color="auto" w:fill="auto"/>
            <w:vAlign w:val="center"/>
          </w:tcPr>
          <w:p w:rsidR="00D87377" w:rsidRPr="005E70AA" w:rsidRDefault="00D87377" w:rsidP="00D87377">
            <w:pPr>
              <w:jc w:val="center"/>
              <w:rPr>
                <w:sz w:val="26"/>
              </w:rPr>
            </w:pPr>
          </w:p>
        </w:tc>
        <w:tc>
          <w:tcPr>
            <w:tcW w:w="1134" w:type="dxa"/>
            <w:shd w:val="clear" w:color="auto" w:fill="auto"/>
            <w:vAlign w:val="center"/>
          </w:tcPr>
          <w:p w:rsidR="00D87377" w:rsidRPr="005E70AA" w:rsidRDefault="00D87377" w:rsidP="00D87377">
            <w:pPr>
              <w:jc w:val="center"/>
              <w:rPr>
                <w:sz w:val="26"/>
              </w:rPr>
            </w:pPr>
          </w:p>
        </w:tc>
        <w:tc>
          <w:tcPr>
            <w:tcW w:w="1418" w:type="dxa"/>
            <w:shd w:val="clear" w:color="auto" w:fill="auto"/>
            <w:vAlign w:val="center"/>
          </w:tcPr>
          <w:p w:rsidR="00D87377" w:rsidRPr="005E70AA" w:rsidRDefault="00D87377" w:rsidP="00D87377">
            <w:pPr>
              <w:jc w:val="center"/>
              <w:rPr>
                <w:sz w:val="26"/>
              </w:rPr>
            </w:pPr>
          </w:p>
        </w:tc>
        <w:tc>
          <w:tcPr>
            <w:tcW w:w="1559" w:type="dxa"/>
            <w:shd w:val="clear" w:color="auto" w:fill="auto"/>
            <w:vAlign w:val="center"/>
          </w:tcPr>
          <w:p w:rsidR="00D87377" w:rsidRPr="005E70AA" w:rsidRDefault="00D87377" w:rsidP="00D87377">
            <w:pPr>
              <w:jc w:val="center"/>
              <w:rPr>
                <w:sz w:val="26"/>
              </w:rPr>
            </w:pPr>
          </w:p>
        </w:tc>
      </w:tr>
      <w:tr w:rsidR="00D87377" w:rsidRPr="005E70AA" w:rsidTr="00D87377">
        <w:tc>
          <w:tcPr>
            <w:tcW w:w="567" w:type="dxa"/>
            <w:shd w:val="clear" w:color="auto" w:fill="auto"/>
            <w:vAlign w:val="center"/>
          </w:tcPr>
          <w:p w:rsidR="00D87377" w:rsidRDefault="00D87377" w:rsidP="00D87377">
            <w:pPr>
              <w:jc w:val="center"/>
              <w:rPr>
                <w:sz w:val="26"/>
              </w:rPr>
            </w:pPr>
            <w:r>
              <w:rPr>
                <w:sz w:val="26"/>
              </w:rPr>
              <w:t>2.</w:t>
            </w:r>
          </w:p>
        </w:tc>
        <w:tc>
          <w:tcPr>
            <w:tcW w:w="3261" w:type="dxa"/>
            <w:shd w:val="clear" w:color="auto" w:fill="auto"/>
            <w:vAlign w:val="center"/>
          </w:tcPr>
          <w:p w:rsidR="00D87377" w:rsidRPr="005E70AA" w:rsidRDefault="00D87377" w:rsidP="00D87377">
            <w:pPr>
              <w:jc w:val="center"/>
              <w:rPr>
                <w:sz w:val="26"/>
              </w:rPr>
            </w:pPr>
          </w:p>
        </w:tc>
        <w:tc>
          <w:tcPr>
            <w:tcW w:w="1417" w:type="dxa"/>
            <w:shd w:val="clear" w:color="auto" w:fill="auto"/>
            <w:vAlign w:val="center"/>
          </w:tcPr>
          <w:p w:rsidR="00D87377" w:rsidRPr="005E70AA" w:rsidRDefault="00D87377" w:rsidP="00D87377">
            <w:pPr>
              <w:jc w:val="center"/>
              <w:rPr>
                <w:sz w:val="26"/>
              </w:rPr>
            </w:pPr>
          </w:p>
        </w:tc>
        <w:tc>
          <w:tcPr>
            <w:tcW w:w="1134" w:type="dxa"/>
            <w:shd w:val="clear" w:color="auto" w:fill="auto"/>
            <w:vAlign w:val="center"/>
          </w:tcPr>
          <w:p w:rsidR="00D87377" w:rsidRDefault="00D87377" w:rsidP="00D87377">
            <w:pPr>
              <w:jc w:val="center"/>
              <w:rPr>
                <w:sz w:val="26"/>
              </w:rPr>
            </w:pPr>
          </w:p>
        </w:tc>
        <w:tc>
          <w:tcPr>
            <w:tcW w:w="1418" w:type="dxa"/>
            <w:shd w:val="clear" w:color="auto" w:fill="auto"/>
            <w:vAlign w:val="center"/>
          </w:tcPr>
          <w:p w:rsidR="00D87377" w:rsidRDefault="00D87377" w:rsidP="00D87377">
            <w:pPr>
              <w:jc w:val="center"/>
              <w:rPr>
                <w:sz w:val="26"/>
              </w:rPr>
            </w:pPr>
          </w:p>
        </w:tc>
        <w:tc>
          <w:tcPr>
            <w:tcW w:w="1559" w:type="dxa"/>
            <w:shd w:val="clear" w:color="auto" w:fill="auto"/>
            <w:vAlign w:val="center"/>
          </w:tcPr>
          <w:p w:rsidR="00D87377" w:rsidRDefault="00D87377" w:rsidP="00D87377">
            <w:pPr>
              <w:jc w:val="center"/>
              <w:rPr>
                <w:sz w:val="26"/>
              </w:rPr>
            </w:pPr>
          </w:p>
        </w:tc>
      </w:tr>
      <w:tr w:rsidR="00D87377" w:rsidRPr="005E70AA" w:rsidTr="00D87377">
        <w:tc>
          <w:tcPr>
            <w:tcW w:w="567" w:type="dxa"/>
            <w:shd w:val="clear" w:color="auto" w:fill="auto"/>
          </w:tcPr>
          <w:p w:rsidR="00D87377" w:rsidRPr="005E70AA" w:rsidRDefault="00D87377" w:rsidP="00D87377">
            <w:pPr>
              <w:jc w:val="both"/>
              <w:rPr>
                <w:sz w:val="26"/>
              </w:rPr>
            </w:pPr>
          </w:p>
        </w:tc>
        <w:tc>
          <w:tcPr>
            <w:tcW w:w="3261" w:type="dxa"/>
            <w:shd w:val="clear" w:color="auto" w:fill="auto"/>
          </w:tcPr>
          <w:p w:rsidR="00D87377" w:rsidRPr="005E70AA" w:rsidRDefault="00D87377" w:rsidP="00D87377">
            <w:pPr>
              <w:jc w:val="both"/>
              <w:rPr>
                <w:sz w:val="26"/>
              </w:rPr>
            </w:pPr>
          </w:p>
        </w:tc>
        <w:tc>
          <w:tcPr>
            <w:tcW w:w="1417" w:type="dxa"/>
            <w:shd w:val="clear" w:color="auto" w:fill="auto"/>
          </w:tcPr>
          <w:p w:rsidR="00D87377" w:rsidRPr="005E70AA" w:rsidRDefault="00D87377" w:rsidP="00D87377">
            <w:pPr>
              <w:jc w:val="both"/>
              <w:rPr>
                <w:sz w:val="26"/>
              </w:rPr>
            </w:pPr>
          </w:p>
        </w:tc>
        <w:tc>
          <w:tcPr>
            <w:tcW w:w="1134" w:type="dxa"/>
            <w:shd w:val="clear" w:color="auto" w:fill="auto"/>
          </w:tcPr>
          <w:p w:rsidR="00D87377" w:rsidRPr="005E70AA" w:rsidRDefault="00D87377" w:rsidP="00D87377">
            <w:pPr>
              <w:jc w:val="both"/>
              <w:rPr>
                <w:sz w:val="26"/>
              </w:rPr>
            </w:pPr>
          </w:p>
        </w:tc>
        <w:tc>
          <w:tcPr>
            <w:tcW w:w="1418" w:type="dxa"/>
            <w:shd w:val="clear" w:color="auto" w:fill="auto"/>
          </w:tcPr>
          <w:p w:rsidR="00D87377" w:rsidRPr="005E70AA" w:rsidRDefault="00D87377" w:rsidP="00D87377">
            <w:pPr>
              <w:jc w:val="both"/>
              <w:rPr>
                <w:sz w:val="26"/>
              </w:rPr>
            </w:pPr>
          </w:p>
        </w:tc>
        <w:tc>
          <w:tcPr>
            <w:tcW w:w="1559" w:type="dxa"/>
            <w:shd w:val="clear" w:color="auto" w:fill="auto"/>
          </w:tcPr>
          <w:p w:rsidR="00D87377" w:rsidRPr="005E70AA" w:rsidRDefault="00D87377" w:rsidP="00D87377">
            <w:pPr>
              <w:jc w:val="both"/>
              <w:rPr>
                <w:sz w:val="26"/>
              </w:rPr>
            </w:pPr>
          </w:p>
        </w:tc>
      </w:tr>
    </w:tbl>
    <w:p w:rsidR="00D87377" w:rsidRDefault="00D87377" w:rsidP="00B91FA6">
      <w:pPr>
        <w:spacing w:line="276" w:lineRule="auto"/>
        <w:jc w:val="both"/>
        <w:rPr>
          <w:sz w:val="26"/>
        </w:rPr>
      </w:pPr>
      <w:r>
        <w:rPr>
          <w:sz w:val="26"/>
        </w:rPr>
        <w:t xml:space="preserve">1.3. Срок поставки Товара с момента подписания договора до «__» _______  ____ </w:t>
      </w:r>
      <w:proofErr w:type="gramStart"/>
      <w:r>
        <w:rPr>
          <w:sz w:val="26"/>
        </w:rPr>
        <w:t>г</w:t>
      </w:r>
      <w:proofErr w:type="gramEnd"/>
      <w:r>
        <w:rPr>
          <w:sz w:val="26"/>
        </w:rPr>
        <w:t>.</w:t>
      </w:r>
    </w:p>
    <w:p w:rsidR="00D87377" w:rsidRDefault="00D87377" w:rsidP="00B91FA6">
      <w:pPr>
        <w:spacing w:line="276" w:lineRule="auto"/>
        <w:jc w:val="both"/>
        <w:rPr>
          <w:sz w:val="26"/>
        </w:rPr>
      </w:pPr>
      <w:r>
        <w:rPr>
          <w:sz w:val="26"/>
        </w:rPr>
        <w:t>1.4. Качество Товара должно соответствовать _____________ (ГОСТ, ТУ).</w:t>
      </w:r>
    </w:p>
    <w:p w:rsidR="00D87377" w:rsidRDefault="00D87377" w:rsidP="00B91FA6">
      <w:pPr>
        <w:spacing w:line="276" w:lineRule="auto"/>
        <w:jc w:val="both"/>
        <w:rPr>
          <w:sz w:val="26"/>
        </w:rPr>
      </w:pPr>
    </w:p>
    <w:p w:rsidR="00D87377" w:rsidRDefault="00D87377" w:rsidP="00D87377">
      <w:pPr>
        <w:spacing w:line="276" w:lineRule="auto"/>
        <w:jc w:val="center"/>
        <w:rPr>
          <w:b/>
          <w:sz w:val="26"/>
          <w:szCs w:val="24"/>
        </w:rPr>
      </w:pPr>
      <w:r>
        <w:rPr>
          <w:b/>
          <w:sz w:val="26"/>
          <w:szCs w:val="24"/>
        </w:rPr>
        <w:t>2. Порядок поставки товара</w:t>
      </w:r>
    </w:p>
    <w:p w:rsidR="00D87377" w:rsidRDefault="00D87377" w:rsidP="00D87377">
      <w:pPr>
        <w:spacing w:line="276" w:lineRule="auto"/>
        <w:jc w:val="center"/>
        <w:rPr>
          <w:b/>
          <w:sz w:val="26"/>
          <w:szCs w:val="24"/>
        </w:rPr>
      </w:pPr>
    </w:p>
    <w:p w:rsidR="00D87377" w:rsidRDefault="00D87377" w:rsidP="00D87377">
      <w:pPr>
        <w:pStyle w:val="a4"/>
        <w:spacing w:line="276" w:lineRule="auto"/>
        <w:rPr>
          <w:sz w:val="26"/>
        </w:rPr>
      </w:pPr>
      <w:r>
        <w:rPr>
          <w:sz w:val="26"/>
        </w:rPr>
        <w:t>2.1. Поставщик передает товар Заказчику отдельными партиями на основании предварительно согласованных Сторонами заказов (заявок) Заказчика.</w:t>
      </w:r>
    </w:p>
    <w:p w:rsidR="00D87377" w:rsidRDefault="00D87377" w:rsidP="00D87377">
      <w:pPr>
        <w:pStyle w:val="a4"/>
        <w:spacing w:line="276" w:lineRule="auto"/>
        <w:rPr>
          <w:sz w:val="26"/>
        </w:rPr>
      </w:pPr>
      <w:r>
        <w:rPr>
          <w:sz w:val="26"/>
        </w:rPr>
        <w:t>Под партией товаров в настоящем Договоре понимается количество (объем) и номенклатура товаров, одновременно отгружаемых покупателю. Каждая партия Товара, готовая к отгрузке, предварительно согласовывается с Заказчиком.</w:t>
      </w:r>
    </w:p>
    <w:p w:rsidR="00D87377" w:rsidRDefault="00D87377" w:rsidP="00D87377">
      <w:pPr>
        <w:pStyle w:val="a4"/>
        <w:spacing w:line="276" w:lineRule="auto"/>
        <w:rPr>
          <w:sz w:val="26"/>
        </w:rPr>
      </w:pPr>
      <w:r>
        <w:rPr>
          <w:sz w:val="26"/>
        </w:rPr>
        <w:t>2.2. Заказ Заказчика на каждую партию товаров направляется в адрес Поставщика посредством факсимильной либо электронной связи.</w:t>
      </w:r>
    </w:p>
    <w:p w:rsidR="00D87377" w:rsidRDefault="00D87377" w:rsidP="00D87377">
      <w:pPr>
        <w:pStyle w:val="a4"/>
        <w:spacing w:line="276" w:lineRule="auto"/>
        <w:rPr>
          <w:sz w:val="26"/>
        </w:rPr>
      </w:pPr>
      <w:r>
        <w:rPr>
          <w:sz w:val="26"/>
        </w:rPr>
        <w:t>2.3. Передача Заказчику товаров (партий товаров) по настоящему Договору осуществляется путем отгрузки данных товаров Заказчику на складе Поставщика.</w:t>
      </w:r>
    </w:p>
    <w:p w:rsidR="00D87377" w:rsidRDefault="00D87377" w:rsidP="00D87377">
      <w:pPr>
        <w:pStyle w:val="a4"/>
        <w:spacing w:line="276" w:lineRule="auto"/>
        <w:rPr>
          <w:sz w:val="26"/>
        </w:rPr>
      </w:pPr>
      <w:r>
        <w:rPr>
          <w:sz w:val="26"/>
        </w:rPr>
        <w:t>2.4. Отгрузка Заказчику (либо назначенной Заказчиком транспортной организации) заказанных им товаров (партий товаров) осуществляется Поставщиком не ранее даты оплаты Заказчиком подлежащих отгрузке товаров в порядке, установленном п.3.2 настоящего Договора.</w:t>
      </w:r>
    </w:p>
    <w:p w:rsidR="00D87377" w:rsidRDefault="00D87377" w:rsidP="00D87377">
      <w:pPr>
        <w:pStyle w:val="a4"/>
        <w:spacing w:line="276" w:lineRule="auto"/>
        <w:rPr>
          <w:sz w:val="26"/>
        </w:rPr>
      </w:pPr>
      <w:r>
        <w:rPr>
          <w:sz w:val="26"/>
        </w:rPr>
        <w:lastRenderedPageBreak/>
        <w:t>2.5. Отгрузка Заказчику товаров (партий товаров) осуществляется по товарным накладным. Каждая товарная накладная подписывается обеими Сторонами (представителями сторон) в момент окончания отгрузки товара Заказчику товаров (партии товаров), указанных в соответствующей товарной накладной. При этом Поставщик ставит подпись в графе «Отпустил», а Заказчик – в графе «Получил» соответствующей товарной накладной. Подписание товарной накладной обеими Сторонами (представителями  обеих Сторон) будет свидетельствовать о том, что:</w:t>
      </w:r>
    </w:p>
    <w:p w:rsidR="00D87377" w:rsidRDefault="00D87377" w:rsidP="00D87377">
      <w:pPr>
        <w:pStyle w:val="a4"/>
        <w:spacing w:line="276" w:lineRule="auto"/>
        <w:ind w:firstLine="720"/>
        <w:rPr>
          <w:sz w:val="26"/>
        </w:rPr>
      </w:pPr>
      <w:r>
        <w:rPr>
          <w:sz w:val="26"/>
        </w:rPr>
        <w:t>– Между сторонами настоящего договора достигнуто соглашение по всем существенным условиям поставки (передачи) Заказчику товаров (партии товаров), указанных в данной товарной накладной, (наименование, количество, цена и срок передачи товаров);</w:t>
      </w:r>
    </w:p>
    <w:p w:rsidR="00D87377" w:rsidRDefault="00D87377" w:rsidP="00D87377">
      <w:pPr>
        <w:pStyle w:val="a4"/>
        <w:spacing w:line="276" w:lineRule="auto"/>
        <w:ind w:firstLine="720"/>
        <w:rPr>
          <w:sz w:val="26"/>
        </w:rPr>
      </w:pPr>
      <w:r>
        <w:rPr>
          <w:sz w:val="26"/>
        </w:rPr>
        <w:t>– Поставщиком, надлежащим образом исполнена обязанность по передаче Заказчику товаров (партии товаров), указанных в данной товарной накладной;</w:t>
      </w:r>
    </w:p>
    <w:p w:rsidR="00D87377" w:rsidRDefault="00D87377" w:rsidP="00D87377">
      <w:pPr>
        <w:pStyle w:val="a4"/>
        <w:spacing w:line="276" w:lineRule="auto"/>
        <w:ind w:firstLine="720"/>
        <w:rPr>
          <w:sz w:val="26"/>
        </w:rPr>
      </w:pPr>
      <w:r>
        <w:rPr>
          <w:sz w:val="26"/>
        </w:rPr>
        <w:t>– Заказчиком приняты товары (партии товаров), указанные в данной товарной накладной, Заказчик претензий по качеству не имеет;</w:t>
      </w:r>
    </w:p>
    <w:p w:rsidR="00D87377" w:rsidRDefault="00D87377" w:rsidP="00D87377">
      <w:pPr>
        <w:pStyle w:val="a4"/>
        <w:spacing w:line="276" w:lineRule="auto"/>
        <w:rPr>
          <w:sz w:val="26"/>
        </w:rPr>
      </w:pPr>
      <w:r>
        <w:rPr>
          <w:sz w:val="26"/>
        </w:rPr>
        <w:t>Отгрузка товаров назначенной Заказчиком транспортной организации осуществляется по предъявлении представителем транспортной организации надлежащим образом оформленной доверенности и подтверждается квитанцией о приеме груза к перевозке и/или товарно-транспортной накладной.</w:t>
      </w:r>
    </w:p>
    <w:p w:rsidR="00D87377" w:rsidRDefault="00D87377" w:rsidP="00D87377">
      <w:pPr>
        <w:pStyle w:val="a4"/>
        <w:spacing w:line="276" w:lineRule="auto"/>
        <w:rPr>
          <w:sz w:val="26"/>
        </w:rPr>
      </w:pPr>
      <w:r>
        <w:rPr>
          <w:sz w:val="26"/>
        </w:rPr>
        <w:t xml:space="preserve">2.6. При отгрузке Поставщиком товаров Заказчику данные товары должны быть осмотрены Заказчиком (уполномоченным доверенностью представителем Заказчика) </w:t>
      </w:r>
      <w:proofErr w:type="gramStart"/>
      <w:r>
        <w:rPr>
          <w:sz w:val="26"/>
        </w:rPr>
        <w:t>в месте</w:t>
      </w:r>
      <w:proofErr w:type="gramEnd"/>
      <w:r>
        <w:rPr>
          <w:sz w:val="26"/>
        </w:rPr>
        <w:t xml:space="preserve"> их отгрузки, в том числе Заказчиком должны быть проверены соответствие товаров условиям настоящего Договора, сведениям, указанным в товарной накладной на данные товары, а также ассортимент и тара (упаковка) товаров. При обнаружении Заказчиком (уполномоченным доверенностью представителем покупателя) во время отгрузки ему товаров каких-либо недостатков в данных товарах, несоответствий условиям настоящего договора и сведениям, указанным в товарной накладной на данные товары, Заказчик незамедлительно уведомляет об этом Поставщика, составляя Акт о возврате товаров.</w:t>
      </w:r>
    </w:p>
    <w:p w:rsidR="00D87377" w:rsidRDefault="00D87377" w:rsidP="00D87377">
      <w:pPr>
        <w:pStyle w:val="a4"/>
        <w:spacing w:line="276" w:lineRule="auto"/>
        <w:rPr>
          <w:sz w:val="26"/>
        </w:rPr>
      </w:pPr>
      <w:r>
        <w:rPr>
          <w:sz w:val="26"/>
        </w:rPr>
        <w:t>Акт о возврате товаров оформляется в письменном виде и утверждается уполномоченными представителями Сторон.</w:t>
      </w:r>
    </w:p>
    <w:p w:rsidR="00BA379C" w:rsidRDefault="00BA379C" w:rsidP="00D87377">
      <w:pPr>
        <w:pStyle w:val="a4"/>
        <w:spacing w:line="276" w:lineRule="auto"/>
        <w:rPr>
          <w:sz w:val="26"/>
        </w:rPr>
      </w:pPr>
      <w:r>
        <w:rPr>
          <w:sz w:val="26"/>
        </w:rPr>
        <w:t>2.7. Приемка Товара производится в соответствии с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СССР от 15.06.1965 №П-6 и с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СССР от 25.04.1966 №П-7.</w:t>
      </w:r>
    </w:p>
    <w:p w:rsidR="00D87377" w:rsidRDefault="00D87377" w:rsidP="00B91FA6">
      <w:pPr>
        <w:spacing w:line="276" w:lineRule="auto"/>
        <w:jc w:val="both"/>
        <w:rPr>
          <w:sz w:val="26"/>
        </w:rPr>
      </w:pPr>
    </w:p>
    <w:p w:rsidR="00ED4675" w:rsidRDefault="00A8077A" w:rsidP="00D87377">
      <w:pPr>
        <w:pStyle w:val="a4"/>
        <w:spacing w:line="276" w:lineRule="auto"/>
        <w:jc w:val="center"/>
        <w:rPr>
          <w:b/>
          <w:sz w:val="26"/>
          <w:szCs w:val="24"/>
        </w:rPr>
      </w:pPr>
      <w:r>
        <w:rPr>
          <w:b/>
          <w:sz w:val="26"/>
          <w:szCs w:val="24"/>
        </w:rPr>
        <w:t>3. Цены и порядок расчетов</w:t>
      </w:r>
    </w:p>
    <w:p w:rsidR="00B91FA6" w:rsidRDefault="00B91FA6" w:rsidP="00B91FA6">
      <w:pPr>
        <w:pStyle w:val="a4"/>
        <w:spacing w:line="276" w:lineRule="auto"/>
        <w:jc w:val="center"/>
        <w:rPr>
          <w:b/>
          <w:sz w:val="26"/>
        </w:rPr>
      </w:pPr>
    </w:p>
    <w:p w:rsidR="00787FBB" w:rsidRDefault="00ED4675" w:rsidP="00B91FA6">
      <w:pPr>
        <w:pStyle w:val="a4"/>
        <w:spacing w:line="276" w:lineRule="auto"/>
        <w:rPr>
          <w:sz w:val="26"/>
        </w:rPr>
      </w:pPr>
      <w:r>
        <w:rPr>
          <w:sz w:val="26"/>
        </w:rPr>
        <w:t xml:space="preserve">3.1. </w:t>
      </w:r>
      <w:r w:rsidR="005B0281">
        <w:rPr>
          <w:sz w:val="26"/>
        </w:rPr>
        <w:t>Сумма</w:t>
      </w:r>
      <w:r w:rsidR="00A8077A">
        <w:rPr>
          <w:sz w:val="26"/>
        </w:rPr>
        <w:t xml:space="preserve"> договора составляет</w:t>
      </w:r>
      <w:proofErr w:type="gramStart"/>
      <w:r w:rsidR="00A8077A">
        <w:rPr>
          <w:sz w:val="26"/>
        </w:rPr>
        <w:t xml:space="preserve"> – </w:t>
      </w:r>
      <w:r w:rsidR="009347EE">
        <w:rPr>
          <w:sz w:val="26"/>
        </w:rPr>
        <w:t xml:space="preserve"> </w:t>
      </w:r>
      <w:r w:rsidR="005A6D29">
        <w:rPr>
          <w:sz w:val="26"/>
        </w:rPr>
        <w:t>______________</w:t>
      </w:r>
      <w:r w:rsidR="009C6A45">
        <w:rPr>
          <w:sz w:val="26"/>
        </w:rPr>
        <w:t xml:space="preserve"> (</w:t>
      </w:r>
      <w:r w:rsidR="00601E5F">
        <w:rPr>
          <w:sz w:val="26"/>
        </w:rPr>
        <w:t xml:space="preserve"> </w:t>
      </w:r>
      <w:r w:rsidR="005A6D29">
        <w:rPr>
          <w:sz w:val="26"/>
        </w:rPr>
        <w:t>____________________</w:t>
      </w:r>
      <w:r w:rsidR="009C6A45">
        <w:rPr>
          <w:sz w:val="26"/>
        </w:rPr>
        <w:t>)</w:t>
      </w:r>
      <w:r w:rsidR="00C13FAF">
        <w:rPr>
          <w:sz w:val="26"/>
        </w:rPr>
        <w:t xml:space="preserve"> </w:t>
      </w:r>
      <w:proofErr w:type="gramEnd"/>
      <w:r w:rsidR="00C13FAF">
        <w:rPr>
          <w:sz w:val="26"/>
        </w:rPr>
        <w:t xml:space="preserve">рублей </w:t>
      </w:r>
      <w:r w:rsidR="009347EE">
        <w:rPr>
          <w:sz w:val="26"/>
        </w:rPr>
        <w:t>___</w:t>
      </w:r>
      <w:r w:rsidR="00C13FAF">
        <w:rPr>
          <w:sz w:val="26"/>
        </w:rPr>
        <w:t xml:space="preserve"> копеек с НДС.</w:t>
      </w:r>
    </w:p>
    <w:p w:rsidR="00787FBB" w:rsidRDefault="00DC26F6" w:rsidP="00B91FA6">
      <w:pPr>
        <w:pStyle w:val="a4"/>
        <w:spacing w:line="276" w:lineRule="auto"/>
        <w:rPr>
          <w:sz w:val="26"/>
        </w:rPr>
      </w:pPr>
      <w:r>
        <w:rPr>
          <w:sz w:val="26"/>
        </w:rPr>
        <w:lastRenderedPageBreak/>
        <w:t xml:space="preserve"> </w:t>
      </w:r>
      <w:r w:rsidR="00ED4675">
        <w:rPr>
          <w:sz w:val="26"/>
        </w:rPr>
        <w:t xml:space="preserve">3.2. </w:t>
      </w:r>
      <w:r w:rsidR="00C13FAF">
        <w:rPr>
          <w:sz w:val="26"/>
        </w:rPr>
        <w:t xml:space="preserve">Оплата товаров производится в российских рублях, в форме безналичного денежного расчета путем перечисления </w:t>
      </w:r>
      <w:r w:rsidR="009347EE">
        <w:rPr>
          <w:sz w:val="26"/>
        </w:rPr>
        <w:t>Заказчиком</w:t>
      </w:r>
      <w:r w:rsidR="00C13FAF">
        <w:rPr>
          <w:sz w:val="26"/>
        </w:rPr>
        <w:t xml:space="preserve"> денежных средств на расчетный счет Поставщика, в следующем порядке:</w:t>
      </w:r>
    </w:p>
    <w:p w:rsidR="00C13FAF" w:rsidRDefault="00D87377" w:rsidP="00B91FA6">
      <w:pPr>
        <w:spacing w:line="276" w:lineRule="auto"/>
        <w:jc w:val="both"/>
        <w:rPr>
          <w:sz w:val="26"/>
        </w:rPr>
      </w:pPr>
      <w:r>
        <w:rPr>
          <w:sz w:val="26"/>
        </w:rPr>
        <w:t>предоплата в размере</w:t>
      </w:r>
      <w:r w:rsidR="00C13FAF">
        <w:rPr>
          <w:sz w:val="26"/>
        </w:rPr>
        <w:t xml:space="preserve"> </w:t>
      </w:r>
      <w:r w:rsidR="009347EE">
        <w:rPr>
          <w:sz w:val="26"/>
        </w:rPr>
        <w:t>____</w:t>
      </w:r>
      <w:r w:rsidR="00C13FAF">
        <w:rPr>
          <w:sz w:val="26"/>
        </w:rPr>
        <w:t>% от</w:t>
      </w:r>
      <w:r w:rsidR="0024166E">
        <w:rPr>
          <w:sz w:val="26"/>
        </w:rPr>
        <w:t xml:space="preserve"> </w:t>
      </w:r>
      <w:r w:rsidR="00C13FAF">
        <w:rPr>
          <w:sz w:val="26"/>
        </w:rPr>
        <w:t>цены Договора</w:t>
      </w:r>
      <w:proofErr w:type="gramStart"/>
      <w:r w:rsidR="00C13FAF">
        <w:rPr>
          <w:sz w:val="26"/>
        </w:rPr>
        <w:t xml:space="preserve"> – </w:t>
      </w:r>
      <w:r w:rsidR="005A6D29">
        <w:rPr>
          <w:sz w:val="26"/>
        </w:rPr>
        <w:t>___________</w:t>
      </w:r>
      <w:r w:rsidR="009C6A45">
        <w:rPr>
          <w:sz w:val="26"/>
        </w:rPr>
        <w:t xml:space="preserve">  (</w:t>
      </w:r>
      <w:r w:rsidR="005A6D29">
        <w:rPr>
          <w:sz w:val="26"/>
        </w:rPr>
        <w:t>_____________________</w:t>
      </w:r>
      <w:r w:rsidR="00AC4A88">
        <w:rPr>
          <w:sz w:val="26"/>
        </w:rPr>
        <w:t xml:space="preserve"> </w:t>
      </w:r>
      <w:r w:rsidR="009C6A45">
        <w:rPr>
          <w:sz w:val="26"/>
        </w:rPr>
        <w:t>)</w:t>
      </w:r>
      <w:r w:rsidR="00C13FAF">
        <w:rPr>
          <w:sz w:val="26"/>
        </w:rPr>
        <w:t xml:space="preserve"> </w:t>
      </w:r>
      <w:proofErr w:type="gramEnd"/>
      <w:r w:rsidR="00C13FAF">
        <w:rPr>
          <w:sz w:val="26"/>
        </w:rPr>
        <w:t>рублей 00 копеек</w:t>
      </w:r>
      <w:r w:rsidR="00D47786">
        <w:rPr>
          <w:sz w:val="26"/>
        </w:rPr>
        <w:t xml:space="preserve"> Заказчик оплачивает </w:t>
      </w:r>
      <w:r w:rsidR="00C13FAF">
        <w:rPr>
          <w:sz w:val="26"/>
        </w:rPr>
        <w:t>в течение 10 (десяти) банковских дней с момента заключения настоящего Договора;</w:t>
      </w:r>
    </w:p>
    <w:p w:rsidR="007611F6" w:rsidRDefault="00C13FAF" w:rsidP="00B91FA6">
      <w:pPr>
        <w:spacing w:line="276" w:lineRule="auto"/>
        <w:jc w:val="both"/>
        <w:rPr>
          <w:sz w:val="26"/>
        </w:rPr>
      </w:pPr>
      <w:r>
        <w:rPr>
          <w:sz w:val="26"/>
        </w:rPr>
        <w:t>–</w:t>
      </w:r>
      <w:r w:rsidR="00D47786">
        <w:rPr>
          <w:sz w:val="26"/>
        </w:rPr>
        <w:t xml:space="preserve"> оставшуюся</w:t>
      </w:r>
      <w:r>
        <w:rPr>
          <w:sz w:val="26"/>
        </w:rPr>
        <w:t xml:space="preserve"> сумм</w:t>
      </w:r>
      <w:r w:rsidR="00D47786">
        <w:rPr>
          <w:sz w:val="26"/>
        </w:rPr>
        <w:t>у Заказчик оплачивает в течени</w:t>
      </w:r>
      <w:r w:rsidR="003A75AD">
        <w:rPr>
          <w:sz w:val="26"/>
        </w:rPr>
        <w:t>е</w:t>
      </w:r>
      <w:r w:rsidR="00D47786">
        <w:rPr>
          <w:sz w:val="26"/>
        </w:rPr>
        <w:t xml:space="preserve"> _____ рабочих дней</w:t>
      </w:r>
      <w:r w:rsidR="007611F6">
        <w:rPr>
          <w:sz w:val="26"/>
        </w:rPr>
        <w:t xml:space="preserve"> после подписания Сторонами </w:t>
      </w:r>
      <w:r w:rsidR="00D87377">
        <w:rPr>
          <w:sz w:val="26"/>
        </w:rPr>
        <w:t>товарной накладной, акта приемки товара.</w:t>
      </w:r>
    </w:p>
    <w:p w:rsidR="00CB6C25" w:rsidRDefault="00ED4675" w:rsidP="00B91FA6">
      <w:pPr>
        <w:spacing w:line="276" w:lineRule="auto"/>
        <w:jc w:val="both"/>
        <w:rPr>
          <w:sz w:val="26"/>
        </w:rPr>
      </w:pPr>
      <w:r>
        <w:rPr>
          <w:sz w:val="26"/>
        </w:rPr>
        <w:t xml:space="preserve">3.3. </w:t>
      </w:r>
      <w:r w:rsidR="0024166E">
        <w:rPr>
          <w:sz w:val="26"/>
        </w:rPr>
        <w:t>Датой оплаты считается дата зачисления денежных средств на расчетный счет Поставщика.</w:t>
      </w:r>
    </w:p>
    <w:p w:rsidR="00B91FA6" w:rsidRDefault="00B91FA6" w:rsidP="00B91FA6">
      <w:pPr>
        <w:spacing w:line="276" w:lineRule="auto"/>
        <w:jc w:val="both"/>
        <w:rPr>
          <w:sz w:val="26"/>
        </w:rPr>
      </w:pPr>
    </w:p>
    <w:p w:rsidR="00ED4675" w:rsidRDefault="00ED4675" w:rsidP="00B91FA6">
      <w:pPr>
        <w:suppressAutoHyphens/>
        <w:spacing w:line="276" w:lineRule="auto"/>
        <w:jc w:val="center"/>
        <w:rPr>
          <w:b/>
          <w:sz w:val="26"/>
          <w:lang w:eastAsia="ar-SA"/>
        </w:rPr>
      </w:pPr>
      <w:r>
        <w:rPr>
          <w:sz w:val="26"/>
        </w:rPr>
        <w:t xml:space="preserve"> </w:t>
      </w:r>
      <w:r w:rsidR="0024166E">
        <w:rPr>
          <w:b/>
          <w:sz w:val="26"/>
          <w:lang w:eastAsia="ar-SA"/>
        </w:rPr>
        <w:t>4</w:t>
      </w:r>
      <w:r>
        <w:rPr>
          <w:b/>
          <w:sz w:val="26"/>
          <w:lang w:eastAsia="ar-SA"/>
        </w:rPr>
        <w:t>.</w:t>
      </w:r>
      <w:r w:rsidR="0024166E">
        <w:rPr>
          <w:b/>
          <w:sz w:val="26"/>
          <w:lang w:eastAsia="ar-SA"/>
        </w:rPr>
        <w:t xml:space="preserve"> Права, обязанности и ответственность сторон.</w:t>
      </w:r>
    </w:p>
    <w:p w:rsidR="009D12A9" w:rsidRDefault="009D12A9" w:rsidP="00B91FA6">
      <w:pPr>
        <w:suppressAutoHyphens/>
        <w:spacing w:line="276" w:lineRule="auto"/>
        <w:jc w:val="center"/>
        <w:rPr>
          <w:sz w:val="26"/>
          <w:lang w:eastAsia="ar-SA"/>
        </w:rPr>
      </w:pPr>
    </w:p>
    <w:p w:rsidR="00D87377" w:rsidRDefault="0024166E" w:rsidP="00B91FA6">
      <w:pPr>
        <w:suppressAutoHyphens/>
        <w:spacing w:line="276" w:lineRule="auto"/>
        <w:jc w:val="both"/>
        <w:rPr>
          <w:sz w:val="26"/>
          <w:lang w:eastAsia="ar-SA"/>
        </w:rPr>
      </w:pPr>
      <w:r>
        <w:rPr>
          <w:sz w:val="26"/>
          <w:lang w:eastAsia="ar-SA"/>
        </w:rPr>
        <w:t>4</w:t>
      </w:r>
      <w:r w:rsidR="00ED4675">
        <w:rPr>
          <w:sz w:val="26"/>
          <w:lang w:eastAsia="ar-SA"/>
        </w:rPr>
        <w:t>.1.</w:t>
      </w:r>
      <w:r>
        <w:rPr>
          <w:sz w:val="26"/>
          <w:lang w:eastAsia="ar-SA"/>
        </w:rPr>
        <w:t xml:space="preserve"> Поставщик обязан</w:t>
      </w:r>
      <w:r w:rsidR="00D87377">
        <w:rPr>
          <w:sz w:val="26"/>
          <w:lang w:eastAsia="ar-SA"/>
        </w:rPr>
        <w:t>:</w:t>
      </w:r>
    </w:p>
    <w:p w:rsidR="0024166E" w:rsidRDefault="00D87377" w:rsidP="00B91FA6">
      <w:pPr>
        <w:suppressAutoHyphens/>
        <w:spacing w:line="276" w:lineRule="auto"/>
        <w:jc w:val="both"/>
        <w:rPr>
          <w:sz w:val="26"/>
          <w:lang w:eastAsia="ar-SA"/>
        </w:rPr>
      </w:pPr>
      <w:r>
        <w:rPr>
          <w:sz w:val="26"/>
          <w:lang w:eastAsia="ar-SA"/>
        </w:rPr>
        <w:t>4.1.1. П</w:t>
      </w:r>
      <w:r w:rsidR="0024166E">
        <w:rPr>
          <w:sz w:val="26"/>
          <w:lang w:eastAsia="ar-SA"/>
        </w:rPr>
        <w:t>оставлять</w:t>
      </w:r>
      <w:r w:rsidR="0059088C" w:rsidRPr="0059088C">
        <w:rPr>
          <w:sz w:val="26"/>
          <w:lang w:eastAsia="ar-SA"/>
        </w:rPr>
        <w:t xml:space="preserve"> </w:t>
      </w:r>
      <w:r w:rsidR="0024166E">
        <w:rPr>
          <w:sz w:val="26"/>
          <w:lang w:eastAsia="ar-SA"/>
        </w:rPr>
        <w:t>(передавать) товары надлежащего качества и в порядке, определяемом условиями настоящего Договора.</w:t>
      </w:r>
    </w:p>
    <w:p w:rsidR="00F974F9" w:rsidRDefault="00D87377" w:rsidP="00B91FA6">
      <w:pPr>
        <w:suppressAutoHyphens/>
        <w:spacing w:line="276" w:lineRule="auto"/>
        <w:jc w:val="both"/>
        <w:rPr>
          <w:sz w:val="26"/>
          <w:lang w:eastAsia="ar-SA"/>
        </w:rPr>
      </w:pPr>
      <w:r>
        <w:rPr>
          <w:sz w:val="26"/>
          <w:lang w:eastAsia="ar-SA"/>
        </w:rPr>
        <w:t>4.1.2. Немедленно извещать Заказчика обо всех обстоятельствах затрудняющих</w:t>
      </w:r>
      <w:r w:rsidR="00F974F9">
        <w:rPr>
          <w:sz w:val="26"/>
          <w:lang w:eastAsia="ar-SA"/>
        </w:rPr>
        <w:t xml:space="preserve"> или делающих невозможность выполнения Поставщиком своих обязательств.</w:t>
      </w:r>
    </w:p>
    <w:p w:rsidR="00F974F9" w:rsidRDefault="00F974F9" w:rsidP="00B91FA6">
      <w:pPr>
        <w:suppressAutoHyphens/>
        <w:spacing w:line="276" w:lineRule="auto"/>
        <w:jc w:val="both"/>
        <w:rPr>
          <w:sz w:val="26"/>
          <w:lang w:eastAsia="ar-SA"/>
        </w:rPr>
      </w:pPr>
      <w:r>
        <w:rPr>
          <w:sz w:val="26"/>
          <w:lang w:eastAsia="ar-SA"/>
        </w:rPr>
        <w:t>4.2. Заказчик обязан:</w:t>
      </w:r>
    </w:p>
    <w:p w:rsidR="00F974F9" w:rsidRDefault="00F974F9" w:rsidP="00B91FA6">
      <w:pPr>
        <w:suppressAutoHyphens/>
        <w:spacing w:line="276" w:lineRule="auto"/>
        <w:jc w:val="both"/>
        <w:rPr>
          <w:sz w:val="26"/>
          <w:lang w:eastAsia="ar-SA"/>
        </w:rPr>
      </w:pPr>
      <w:r>
        <w:rPr>
          <w:sz w:val="26"/>
          <w:lang w:eastAsia="ar-SA"/>
        </w:rPr>
        <w:t>4.2.1. Принимать Товар в порядке, определяемом условиями настоящего Договора.</w:t>
      </w:r>
    </w:p>
    <w:p w:rsidR="00F974F9" w:rsidRDefault="00F974F9" w:rsidP="00B91FA6">
      <w:pPr>
        <w:suppressAutoHyphens/>
        <w:spacing w:line="276" w:lineRule="auto"/>
        <w:jc w:val="both"/>
        <w:rPr>
          <w:sz w:val="26"/>
          <w:lang w:eastAsia="ar-SA"/>
        </w:rPr>
      </w:pPr>
      <w:r>
        <w:rPr>
          <w:sz w:val="26"/>
          <w:lang w:eastAsia="ar-SA"/>
        </w:rPr>
        <w:t xml:space="preserve">4.2.2. Оплачивать Товар в установленные настоящим Договором </w:t>
      </w:r>
      <w:proofErr w:type="gramStart"/>
      <w:r>
        <w:rPr>
          <w:sz w:val="26"/>
          <w:lang w:eastAsia="ar-SA"/>
        </w:rPr>
        <w:t>порядке</w:t>
      </w:r>
      <w:proofErr w:type="gramEnd"/>
      <w:r>
        <w:rPr>
          <w:sz w:val="26"/>
          <w:lang w:eastAsia="ar-SA"/>
        </w:rPr>
        <w:t xml:space="preserve"> и сроки.</w:t>
      </w:r>
    </w:p>
    <w:p w:rsidR="00D87377" w:rsidRDefault="00F974F9" w:rsidP="00B91FA6">
      <w:pPr>
        <w:suppressAutoHyphens/>
        <w:spacing w:line="276" w:lineRule="auto"/>
        <w:jc w:val="both"/>
        <w:rPr>
          <w:sz w:val="26"/>
          <w:lang w:eastAsia="ar-SA"/>
        </w:rPr>
      </w:pPr>
      <w:r>
        <w:rPr>
          <w:sz w:val="26"/>
          <w:lang w:eastAsia="ar-SA"/>
        </w:rPr>
        <w:t>4.2.3. Осуществить вывоз продукции, в течени</w:t>
      </w:r>
      <w:proofErr w:type="gramStart"/>
      <w:r>
        <w:rPr>
          <w:sz w:val="26"/>
          <w:lang w:eastAsia="ar-SA"/>
        </w:rPr>
        <w:t>и</w:t>
      </w:r>
      <w:proofErr w:type="gramEnd"/>
      <w:r>
        <w:rPr>
          <w:sz w:val="26"/>
          <w:lang w:eastAsia="ar-SA"/>
        </w:rPr>
        <w:t xml:space="preserve"> 5 (пяти) банковских дней после уведомления об изготовлении, которое может быть произведено письменным или электронным способом по адресу</w:t>
      </w:r>
      <w:r w:rsidRPr="007611F6">
        <w:rPr>
          <w:sz w:val="26"/>
          <w:lang w:eastAsia="ar-SA"/>
        </w:rPr>
        <w:t>:  _________________________</w:t>
      </w:r>
      <w:r>
        <w:rPr>
          <w:sz w:val="26"/>
          <w:lang w:eastAsia="ar-SA"/>
        </w:rPr>
        <w:t xml:space="preserve"> .</w:t>
      </w:r>
      <w:r w:rsidR="00D87377">
        <w:rPr>
          <w:sz w:val="26"/>
          <w:lang w:eastAsia="ar-SA"/>
        </w:rPr>
        <w:t xml:space="preserve"> </w:t>
      </w:r>
    </w:p>
    <w:p w:rsidR="00F974F9" w:rsidRDefault="00F974F9" w:rsidP="00B91FA6">
      <w:pPr>
        <w:suppressAutoHyphens/>
        <w:spacing w:line="276" w:lineRule="auto"/>
        <w:jc w:val="both"/>
        <w:rPr>
          <w:sz w:val="26"/>
          <w:lang w:eastAsia="ar-SA"/>
        </w:rPr>
      </w:pPr>
    </w:p>
    <w:p w:rsidR="00F974F9" w:rsidRDefault="00F974F9" w:rsidP="00F974F9">
      <w:pPr>
        <w:suppressAutoHyphens/>
        <w:spacing w:line="276" w:lineRule="auto"/>
        <w:jc w:val="center"/>
        <w:rPr>
          <w:b/>
          <w:sz w:val="26"/>
          <w:lang w:eastAsia="ar-SA"/>
        </w:rPr>
      </w:pPr>
      <w:r w:rsidRPr="00F974F9">
        <w:rPr>
          <w:b/>
          <w:sz w:val="26"/>
          <w:lang w:eastAsia="ar-SA"/>
        </w:rPr>
        <w:t>5. Ответственность сторон</w:t>
      </w:r>
    </w:p>
    <w:p w:rsidR="00F974F9" w:rsidRPr="00F974F9" w:rsidRDefault="00F974F9" w:rsidP="00F974F9">
      <w:pPr>
        <w:suppressAutoHyphens/>
        <w:spacing w:line="276" w:lineRule="auto"/>
        <w:jc w:val="center"/>
        <w:rPr>
          <w:b/>
          <w:sz w:val="26"/>
          <w:lang w:eastAsia="ar-SA"/>
        </w:rPr>
      </w:pPr>
    </w:p>
    <w:p w:rsidR="0065782F" w:rsidRDefault="0065782F" w:rsidP="00B91FA6">
      <w:pPr>
        <w:suppressAutoHyphens/>
        <w:spacing w:line="276" w:lineRule="auto"/>
        <w:jc w:val="both"/>
        <w:rPr>
          <w:sz w:val="26"/>
          <w:lang w:eastAsia="ar-SA"/>
        </w:rPr>
      </w:pPr>
      <w:r>
        <w:rPr>
          <w:sz w:val="26"/>
          <w:lang w:eastAsia="ar-SA"/>
        </w:rPr>
        <w:t>5</w:t>
      </w:r>
      <w:r w:rsidR="00EE6965">
        <w:rPr>
          <w:sz w:val="26"/>
          <w:lang w:eastAsia="ar-SA"/>
        </w:rPr>
        <w:t>.</w:t>
      </w:r>
      <w:r>
        <w:rPr>
          <w:sz w:val="26"/>
          <w:lang w:eastAsia="ar-SA"/>
        </w:rPr>
        <w:t>1</w:t>
      </w:r>
      <w:r w:rsidR="00ED4675">
        <w:rPr>
          <w:sz w:val="26"/>
          <w:lang w:eastAsia="ar-SA"/>
        </w:rPr>
        <w:t>.</w:t>
      </w:r>
      <w:r w:rsidR="00EE6965">
        <w:rPr>
          <w:sz w:val="26"/>
          <w:lang w:eastAsia="ar-SA"/>
        </w:rPr>
        <w:t xml:space="preserve"> </w:t>
      </w:r>
      <w:r>
        <w:rPr>
          <w:sz w:val="26"/>
          <w:lang w:eastAsia="ar-SA"/>
        </w:rPr>
        <w:t>Стороны несут ответственность за невыполнение или ненадлежащее выполнение обязательств по Договору в соответствии с действующим законодательством Российской Федерации.</w:t>
      </w:r>
    </w:p>
    <w:p w:rsidR="0065782F" w:rsidRDefault="0065782F" w:rsidP="0065782F">
      <w:pPr>
        <w:suppressAutoHyphens/>
        <w:spacing w:line="276" w:lineRule="auto"/>
        <w:jc w:val="both"/>
        <w:rPr>
          <w:sz w:val="26"/>
          <w:lang w:eastAsia="ar-SA"/>
        </w:rPr>
      </w:pPr>
      <w:r>
        <w:rPr>
          <w:sz w:val="26"/>
          <w:lang w:eastAsia="ar-SA"/>
        </w:rPr>
        <w:t>5.2. За просрочку исполнения обязательства, предусмотренного настоящим договором, Поставщик вправе требовать неустойку (штраф, пени), начиная со дня, следующего после дня истечения, установленного настоящим договором срока исполнения обязательства. Размер такой неустойки (штраф, пени) устанавливается в размере одной трехсотой  ключевой ставки Центрального банка РФ, действующей на день уплаты неустойки.</w:t>
      </w:r>
    </w:p>
    <w:p w:rsidR="0064363F" w:rsidRDefault="0064363F" w:rsidP="0064363F">
      <w:pPr>
        <w:suppressAutoHyphens/>
        <w:spacing w:line="276" w:lineRule="auto"/>
        <w:jc w:val="both"/>
        <w:rPr>
          <w:sz w:val="26"/>
          <w:lang w:eastAsia="ar-SA"/>
        </w:rPr>
      </w:pPr>
      <w:r>
        <w:rPr>
          <w:sz w:val="26"/>
          <w:lang w:eastAsia="ar-SA"/>
        </w:rPr>
        <w:t>5.3. За просрочку исполнения обязательства, предусмотренного настоящим договором, Заказчик вправе требовать неустойку (штраф, пени), начиная со дня, следующего после дня истечения, установленного настоящим договором срока исполнения обязательства. Размер такой неустойки (штраф, пени) устанавливается в размере одной трехсотой  ключевой ставки Центрального банка РФ, действующей на день уплаты неустойки.</w:t>
      </w:r>
    </w:p>
    <w:p w:rsidR="0064363F" w:rsidRPr="00522289" w:rsidRDefault="0064363F" w:rsidP="0064363F">
      <w:pPr>
        <w:suppressAutoHyphens/>
        <w:spacing w:line="276" w:lineRule="auto"/>
        <w:jc w:val="both"/>
        <w:rPr>
          <w:sz w:val="26"/>
          <w:lang w:eastAsia="ar-SA"/>
        </w:rPr>
      </w:pPr>
      <w:r>
        <w:rPr>
          <w:sz w:val="26"/>
          <w:lang w:eastAsia="ar-SA"/>
        </w:rPr>
        <w:t xml:space="preserve">5.4. За несвоевременный вывоз продукции </w:t>
      </w:r>
      <w:r w:rsidR="00BA379C">
        <w:rPr>
          <w:sz w:val="26"/>
          <w:lang w:eastAsia="ar-SA"/>
        </w:rPr>
        <w:t>Заказчик</w:t>
      </w:r>
      <w:r w:rsidR="00FB701C">
        <w:rPr>
          <w:sz w:val="26"/>
          <w:lang w:eastAsia="ar-SA"/>
        </w:rPr>
        <w:t xml:space="preserve"> у</w:t>
      </w:r>
      <w:r w:rsidR="001F7123">
        <w:rPr>
          <w:sz w:val="26"/>
          <w:lang w:eastAsia="ar-SA"/>
        </w:rPr>
        <w:t>плачивает</w:t>
      </w:r>
      <w:r>
        <w:rPr>
          <w:sz w:val="26"/>
          <w:lang w:eastAsia="ar-SA"/>
        </w:rPr>
        <w:t xml:space="preserve"> штраф в размере 0,1% от стоимости, находящейся на складе изготовленной продукции, за каждый день просрочки.</w:t>
      </w:r>
    </w:p>
    <w:p w:rsidR="0064363F" w:rsidRDefault="0064363F" w:rsidP="0064363F">
      <w:pPr>
        <w:suppressAutoHyphens/>
        <w:spacing w:line="276" w:lineRule="auto"/>
        <w:jc w:val="both"/>
        <w:rPr>
          <w:sz w:val="26"/>
          <w:lang w:eastAsia="ar-SA"/>
        </w:rPr>
      </w:pPr>
    </w:p>
    <w:p w:rsidR="00ED4675" w:rsidRDefault="00604588" w:rsidP="0064363F">
      <w:pPr>
        <w:pStyle w:val="a4"/>
        <w:spacing w:line="276" w:lineRule="auto"/>
        <w:jc w:val="center"/>
        <w:rPr>
          <w:b/>
          <w:sz w:val="26"/>
          <w:szCs w:val="28"/>
        </w:rPr>
      </w:pPr>
      <w:r>
        <w:rPr>
          <w:sz w:val="26"/>
        </w:rPr>
        <w:t>6</w:t>
      </w:r>
      <w:r w:rsidR="00B91FA6">
        <w:rPr>
          <w:b/>
          <w:sz w:val="26"/>
          <w:szCs w:val="28"/>
        </w:rPr>
        <w:t>.Форс-мажорные обстоятельства</w:t>
      </w:r>
    </w:p>
    <w:p w:rsidR="00B91FA6" w:rsidRDefault="00B91FA6" w:rsidP="00B91FA6">
      <w:pPr>
        <w:pStyle w:val="a4"/>
        <w:spacing w:line="276" w:lineRule="auto"/>
        <w:jc w:val="center"/>
        <w:rPr>
          <w:b/>
          <w:sz w:val="26"/>
          <w:szCs w:val="28"/>
        </w:rPr>
      </w:pPr>
    </w:p>
    <w:p w:rsidR="00220CAE" w:rsidRDefault="00EF7B99" w:rsidP="00B91FA6">
      <w:pPr>
        <w:pStyle w:val="a4"/>
        <w:tabs>
          <w:tab w:val="left" w:pos="6237"/>
        </w:tabs>
        <w:spacing w:line="276" w:lineRule="auto"/>
        <w:rPr>
          <w:sz w:val="26"/>
        </w:rPr>
      </w:pPr>
      <w:r>
        <w:rPr>
          <w:sz w:val="26"/>
        </w:rPr>
        <w:t>6</w:t>
      </w:r>
      <w:r w:rsidR="00ED4675">
        <w:rPr>
          <w:sz w:val="26"/>
        </w:rPr>
        <w:t>.1.</w:t>
      </w:r>
      <w:r w:rsidR="007611F6">
        <w:rPr>
          <w:sz w:val="26"/>
        </w:rPr>
        <w:t xml:space="preserve"> </w:t>
      </w:r>
      <w:r w:rsidR="00ED4675">
        <w:rPr>
          <w:sz w:val="26"/>
        </w:rPr>
        <w:t>Стороны освобождаются от ответственности за полное или частичное неисполнение обязательств, если такое неисполнение обязательств явилось следствием непреодолимой силы, включая наводнение, землетрясение, пожар и другие стихийные бедствия, массовые заболевания и действия органов государственной власти и управления и другие обстоятельства, не зависящие от воли сторон.</w:t>
      </w:r>
    </w:p>
    <w:p w:rsidR="009D12A9" w:rsidRDefault="00604588" w:rsidP="00B91FA6">
      <w:pPr>
        <w:spacing w:line="276" w:lineRule="auto"/>
        <w:jc w:val="both"/>
        <w:rPr>
          <w:sz w:val="26"/>
        </w:rPr>
      </w:pPr>
      <w:r>
        <w:rPr>
          <w:sz w:val="26"/>
        </w:rPr>
        <w:t>6</w:t>
      </w:r>
      <w:r w:rsidR="00ED4675">
        <w:rPr>
          <w:sz w:val="26"/>
        </w:rPr>
        <w:t>.2.</w:t>
      </w:r>
      <w:r w:rsidR="007611F6">
        <w:rPr>
          <w:sz w:val="26"/>
        </w:rPr>
        <w:t xml:space="preserve"> </w:t>
      </w:r>
      <w:r w:rsidR="00ED4675">
        <w:rPr>
          <w:sz w:val="26"/>
        </w:rPr>
        <w:t>При наступлении обстоятельств непреодолимой силы сторона, для которой создалась невозможность исполнения обязательств, должна без промедления известить другую сторону в письменном виде. В извещении должен быть указан срок, в который предполагается исполнить обязательство по настоящему договору, Если сторона, для которой ранее сложились обстоятельства непреодолимой силы, не направит или несвоевременно направит извещение, то она должна возместить другой стороне убытки, причиненные  не извещением или несвоевременным извещением.</w:t>
      </w:r>
    </w:p>
    <w:p w:rsidR="00D76A09" w:rsidRDefault="00604588" w:rsidP="00B91FA6">
      <w:pPr>
        <w:spacing w:line="276" w:lineRule="auto"/>
        <w:jc w:val="both"/>
        <w:rPr>
          <w:sz w:val="26"/>
        </w:rPr>
      </w:pPr>
      <w:r>
        <w:rPr>
          <w:sz w:val="26"/>
        </w:rPr>
        <w:t>6</w:t>
      </w:r>
      <w:r w:rsidR="00ED4675">
        <w:rPr>
          <w:sz w:val="26"/>
        </w:rPr>
        <w:t>.3. Факты, изложенные в извещении, должны быть подтверждены торгово-промышленной палатой  или иным компетентным  органом  или организацией.</w:t>
      </w:r>
    </w:p>
    <w:p w:rsidR="00220CAE" w:rsidRDefault="00604588" w:rsidP="00B91FA6">
      <w:pPr>
        <w:spacing w:line="276" w:lineRule="auto"/>
        <w:jc w:val="both"/>
        <w:rPr>
          <w:sz w:val="26"/>
        </w:rPr>
      </w:pPr>
      <w:r>
        <w:rPr>
          <w:sz w:val="26"/>
        </w:rPr>
        <w:t>6</w:t>
      </w:r>
      <w:r w:rsidR="00ED4675">
        <w:rPr>
          <w:sz w:val="26"/>
        </w:rPr>
        <w:t>.4. В случае наступления форс-мажорных обстоятельств, срок исполнения сторонами обязательств по настоящему договору отодвигается соразмерно времени, в течение которого действовали такие обстоятельства и их последствия.</w:t>
      </w:r>
    </w:p>
    <w:p w:rsidR="00ED4675" w:rsidRDefault="00604588" w:rsidP="00B91FA6">
      <w:pPr>
        <w:spacing w:line="276" w:lineRule="auto"/>
        <w:jc w:val="both"/>
        <w:rPr>
          <w:sz w:val="26"/>
        </w:rPr>
      </w:pPr>
      <w:r>
        <w:rPr>
          <w:sz w:val="26"/>
        </w:rPr>
        <w:t>6</w:t>
      </w:r>
      <w:r w:rsidR="00ED4675">
        <w:rPr>
          <w:sz w:val="26"/>
        </w:rPr>
        <w:t>.5. В случае</w:t>
      </w:r>
      <w:proofErr w:type="gramStart"/>
      <w:r w:rsidR="00ED4675">
        <w:rPr>
          <w:sz w:val="26"/>
        </w:rPr>
        <w:t>,</w:t>
      </w:r>
      <w:proofErr w:type="gramEnd"/>
      <w:r w:rsidR="00ED4675">
        <w:rPr>
          <w:sz w:val="26"/>
        </w:rPr>
        <w:t xml:space="preserve"> если форс-мажорные обстоятельства и их последствия продолжают действовать более шести месяцев или срок их действия невозможно определить, стороны в возможно короткий срок обязуются провести  переговоры с целью выявления взаимоприемлемых альтернативных способов исполнения настоящего договора.</w:t>
      </w:r>
    </w:p>
    <w:p w:rsidR="009D12A9" w:rsidRDefault="009D12A9" w:rsidP="00B91FA6">
      <w:pPr>
        <w:spacing w:line="276" w:lineRule="auto"/>
        <w:jc w:val="both"/>
        <w:rPr>
          <w:sz w:val="26"/>
        </w:rPr>
      </w:pPr>
    </w:p>
    <w:p w:rsidR="0064363F" w:rsidRDefault="0064363F" w:rsidP="0064363F">
      <w:pPr>
        <w:spacing w:line="276" w:lineRule="auto"/>
        <w:jc w:val="center"/>
        <w:rPr>
          <w:b/>
          <w:sz w:val="26"/>
          <w:szCs w:val="24"/>
        </w:rPr>
      </w:pPr>
      <w:r>
        <w:rPr>
          <w:b/>
          <w:sz w:val="26"/>
          <w:szCs w:val="24"/>
        </w:rPr>
        <w:t>7. Порядок разрешения споров</w:t>
      </w:r>
    </w:p>
    <w:p w:rsidR="0064363F" w:rsidRDefault="0064363F" w:rsidP="0064363F">
      <w:pPr>
        <w:spacing w:line="276" w:lineRule="auto"/>
        <w:jc w:val="center"/>
        <w:rPr>
          <w:b/>
          <w:sz w:val="26"/>
          <w:szCs w:val="24"/>
        </w:rPr>
      </w:pPr>
    </w:p>
    <w:p w:rsidR="00F32B0F" w:rsidRDefault="0064363F" w:rsidP="0064363F">
      <w:pPr>
        <w:pStyle w:val="a4"/>
        <w:spacing w:line="276" w:lineRule="auto"/>
        <w:rPr>
          <w:sz w:val="26"/>
        </w:rPr>
      </w:pPr>
      <w:r>
        <w:rPr>
          <w:sz w:val="26"/>
        </w:rPr>
        <w:t>7.1.</w:t>
      </w:r>
      <w:r w:rsidR="001F7123">
        <w:rPr>
          <w:sz w:val="26"/>
        </w:rPr>
        <w:t xml:space="preserve"> </w:t>
      </w:r>
      <w:r>
        <w:rPr>
          <w:sz w:val="26"/>
        </w:rPr>
        <w:t xml:space="preserve">Стороны устанавливают претензионный порядок разрешения споров. </w:t>
      </w:r>
      <w:r w:rsidR="001F7123">
        <w:rPr>
          <w:sz w:val="26"/>
        </w:rPr>
        <w:t xml:space="preserve">Сторона, которой предъявлена претензия, обязана рассмотреть полученную претензию и </w:t>
      </w:r>
      <w:r w:rsidR="00F32B0F">
        <w:rPr>
          <w:sz w:val="26"/>
        </w:rPr>
        <w:t>о результатах уведомить в письменной форме заинтересованную сторону в течение</w:t>
      </w:r>
      <w:r w:rsidR="00354860">
        <w:rPr>
          <w:sz w:val="26"/>
        </w:rPr>
        <w:t xml:space="preserve"> 30  рабочих дней</w:t>
      </w:r>
      <w:r w:rsidR="00F32B0F">
        <w:rPr>
          <w:sz w:val="26"/>
        </w:rPr>
        <w:t>.</w:t>
      </w:r>
      <w:r w:rsidR="00354860">
        <w:rPr>
          <w:sz w:val="26"/>
        </w:rPr>
        <w:t xml:space="preserve"> </w:t>
      </w:r>
    </w:p>
    <w:p w:rsidR="0064363F" w:rsidRDefault="0064363F" w:rsidP="0064363F">
      <w:pPr>
        <w:pStyle w:val="a4"/>
        <w:spacing w:line="276" w:lineRule="auto"/>
        <w:rPr>
          <w:sz w:val="26"/>
        </w:rPr>
      </w:pPr>
      <w:r>
        <w:rPr>
          <w:sz w:val="26"/>
        </w:rPr>
        <w:t>7.2.</w:t>
      </w:r>
      <w:r w:rsidRPr="005B5AE1">
        <w:rPr>
          <w:sz w:val="26"/>
          <w:szCs w:val="26"/>
        </w:rPr>
        <w:t xml:space="preserve"> </w:t>
      </w:r>
      <w:r w:rsidRPr="00AC65C1">
        <w:rPr>
          <w:sz w:val="26"/>
          <w:szCs w:val="26"/>
        </w:rPr>
        <w:t>Все споры и разногласия, возникающие в процессе заключения и исполнения Контракта, решаются Сторонами в добровольном поряд</w:t>
      </w:r>
      <w:r>
        <w:rPr>
          <w:sz w:val="26"/>
          <w:szCs w:val="26"/>
        </w:rPr>
        <w:t>ке. При невозможности достижения</w:t>
      </w:r>
      <w:r w:rsidRPr="00AC65C1">
        <w:rPr>
          <w:sz w:val="26"/>
          <w:szCs w:val="26"/>
        </w:rPr>
        <w:t xml:space="preserve"> соглашения Ст</w:t>
      </w:r>
      <w:r>
        <w:rPr>
          <w:sz w:val="26"/>
          <w:szCs w:val="26"/>
        </w:rPr>
        <w:t>орон споры и разногласия подлежа</w:t>
      </w:r>
      <w:r w:rsidRPr="00AC65C1">
        <w:rPr>
          <w:sz w:val="26"/>
          <w:szCs w:val="26"/>
        </w:rPr>
        <w:t>т разрешению в Арбитражном суде</w:t>
      </w:r>
      <w:r>
        <w:rPr>
          <w:sz w:val="26"/>
          <w:szCs w:val="26"/>
        </w:rPr>
        <w:t xml:space="preserve"> Тульской области</w:t>
      </w:r>
      <w:r w:rsidRPr="00AC65C1">
        <w:rPr>
          <w:sz w:val="26"/>
          <w:szCs w:val="26"/>
        </w:rPr>
        <w:t>.</w:t>
      </w:r>
    </w:p>
    <w:p w:rsidR="0064363F" w:rsidRDefault="0064363F" w:rsidP="0064363F">
      <w:pPr>
        <w:pStyle w:val="a4"/>
        <w:spacing w:line="276" w:lineRule="auto"/>
        <w:rPr>
          <w:sz w:val="26"/>
        </w:rPr>
      </w:pPr>
      <w:r>
        <w:rPr>
          <w:sz w:val="26"/>
        </w:rPr>
        <w:t>7.3.</w:t>
      </w:r>
      <w:r w:rsidRPr="00AC65C1">
        <w:rPr>
          <w:sz w:val="26"/>
          <w:szCs w:val="26"/>
        </w:rPr>
        <w:t>Досудебный порядок урегулирования споров, предусматривающий направление претензии контрагенту, является обязательным.</w:t>
      </w:r>
    </w:p>
    <w:p w:rsidR="0064363F" w:rsidRDefault="0064363F" w:rsidP="00B91FA6">
      <w:pPr>
        <w:spacing w:line="276" w:lineRule="auto"/>
        <w:jc w:val="both"/>
        <w:rPr>
          <w:sz w:val="26"/>
        </w:rPr>
      </w:pPr>
    </w:p>
    <w:p w:rsidR="0064363F" w:rsidRDefault="0064363F" w:rsidP="0064363F">
      <w:pPr>
        <w:spacing w:line="276" w:lineRule="auto"/>
        <w:jc w:val="center"/>
        <w:rPr>
          <w:b/>
          <w:sz w:val="26"/>
        </w:rPr>
      </w:pPr>
      <w:r w:rsidRPr="0064363F">
        <w:rPr>
          <w:b/>
          <w:sz w:val="26"/>
        </w:rPr>
        <w:t>8. Срок действия договора</w:t>
      </w:r>
    </w:p>
    <w:p w:rsidR="0064363F" w:rsidRPr="0064363F" w:rsidRDefault="0064363F" w:rsidP="0064363F">
      <w:pPr>
        <w:spacing w:line="276" w:lineRule="auto"/>
        <w:jc w:val="center"/>
        <w:rPr>
          <w:b/>
          <w:sz w:val="26"/>
        </w:rPr>
      </w:pPr>
    </w:p>
    <w:p w:rsidR="0064363F" w:rsidRPr="005E25D0" w:rsidRDefault="0064363F" w:rsidP="0064363F">
      <w:pPr>
        <w:pStyle w:val="a4"/>
        <w:spacing w:line="276" w:lineRule="auto"/>
        <w:rPr>
          <w:sz w:val="26"/>
        </w:rPr>
      </w:pPr>
      <w:r>
        <w:rPr>
          <w:sz w:val="26"/>
        </w:rPr>
        <w:t xml:space="preserve">8.1. </w:t>
      </w:r>
      <w:r w:rsidRPr="005E25D0">
        <w:rPr>
          <w:sz w:val="26"/>
        </w:rPr>
        <w:t xml:space="preserve">Договор вступает в силу с момента подписания и действует до </w:t>
      </w:r>
      <w:r>
        <w:rPr>
          <w:sz w:val="26"/>
        </w:rPr>
        <w:t xml:space="preserve">______ </w:t>
      </w:r>
      <w:r w:rsidRPr="005E25D0">
        <w:rPr>
          <w:sz w:val="26"/>
        </w:rPr>
        <w:t xml:space="preserve"> 20</w:t>
      </w:r>
      <w:r>
        <w:rPr>
          <w:sz w:val="26"/>
        </w:rPr>
        <w:t>__</w:t>
      </w:r>
      <w:r w:rsidRPr="005E25D0">
        <w:rPr>
          <w:sz w:val="26"/>
        </w:rPr>
        <w:t xml:space="preserve"> год</w:t>
      </w:r>
      <w:r>
        <w:rPr>
          <w:sz w:val="26"/>
        </w:rPr>
        <w:t>а</w:t>
      </w:r>
      <w:r w:rsidRPr="005E25D0">
        <w:rPr>
          <w:sz w:val="26"/>
        </w:rPr>
        <w:t>.</w:t>
      </w:r>
    </w:p>
    <w:p w:rsidR="0064363F" w:rsidRDefault="0064363F" w:rsidP="0064363F">
      <w:pPr>
        <w:pStyle w:val="a4"/>
        <w:spacing w:line="276" w:lineRule="auto"/>
        <w:rPr>
          <w:sz w:val="26"/>
        </w:rPr>
      </w:pPr>
      <w:r>
        <w:rPr>
          <w:sz w:val="26"/>
        </w:rPr>
        <w:lastRenderedPageBreak/>
        <w:t>8</w:t>
      </w:r>
      <w:r w:rsidRPr="005E25D0">
        <w:rPr>
          <w:sz w:val="26"/>
        </w:rPr>
        <w:t>.2.</w:t>
      </w:r>
      <w:r>
        <w:rPr>
          <w:sz w:val="26"/>
        </w:rPr>
        <w:t xml:space="preserve"> </w:t>
      </w:r>
      <w:r w:rsidRPr="005E25D0">
        <w:rPr>
          <w:sz w:val="26"/>
        </w:rPr>
        <w:t>Истечение срока действия договора не освобождает стороны от исполнения принятых по договору обязательств в полном объеме.</w:t>
      </w:r>
    </w:p>
    <w:p w:rsidR="0064363F" w:rsidRDefault="0064363F" w:rsidP="0064363F">
      <w:pPr>
        <w:pStyle w:val="a4"/>
        <w:spacing w:line="276" w:lineRule="auto"/>
        <w:rPr>
          <w:sz w:val="26"/>
          <w:szCs w:val="24"/>
        </w:rPr>
      </w:pPr>
      <w:r>
        <w:rPr>
          <w:sz w:val="26"/>
        </w:rPr>
        <w:t>8.3. Факсимильные и иные копии настоящего договора и приложения к нему, подписанные и скрепленные печатью обеими сторонами, имеют силу оригинала до получения стороной подлинного экземпляра.</w:t>
      </w:r>
    </w:p>
    <w:p w:rsidR="0064363F" w:rsidRDefault="0064363F" w:rsidP="00B91FA6">
      <w:pPr>
        <w:spacing w:line="276" w:lineRule="auto"/>
        <w:jc w:val="both"/>
        <w:rPr>
          <w:sz w:val="26"/>
        </w:rPr>
      </w:pPr>
    </w:p>
    <w:p w:rsidR="0064363F" w:rsidRDefault="0064363F" w:rsidP="00B91FA6">
      <w:pPr>
        <w:spacing w:line="276" w:lineRule="auto"/>
        <w:jc w:val="both"/>
        <w:rPr>
          <w:sz w:val="26"/>
        </w:rPr>
      </w:pPr>
    </w:p>
    <w:p w:rsidR="0064363F" w:rsidRDefault="0064363F" w:rsidP="00B91FA6">
      <w:pPr>
        <w:spacing w:line="276" w:lineRule="auto"/>
        <w:jc w:val="both"/>
        <w:rPr>
          <w:sz w:val="26"/>
        </w:rPr>
      </w:pPr>
    </w:p>
    <w:p w:rsidR="0064363F" w:rsidRPr="0064363F" w:rsidRDefault="0064363F" w:rsidP="0064363F">
      <w:pPr>
        <w:spacing w:line="276" w:lineRule="auto"/>
        <w:jc w:val="center"/>
        <w:rPr>
          <w:b/>
          <w:sz w:val="26"/>
        </w:rPr>
      </w:pPr>
      <w:r w:rsidRPr="0064363F">
        <w:rPr>
          <w:b/>
          <w:sz w:val="26"/>
        </w:rPr>
        <w:t xml:space="preserve">9. </w:t>
      </w:r>
      <w:r w:rsidR="00F32B0F">
        <w:rPr>
          <w:b/>
          <w:sz w:val="26"/>
        </w:rPr>
        <w:t>Заключительные положения</w:t>
      </w:r>
    </w:p>
    <w:p w:rsidR="0064363F" w:rsidRDefault="00EA0AF8" w:rsidP="00B91FA6">
      <w:pPr>
        <w:spacing w:line="276" w:lineRule="auto"/>
        <w:jc w:val="both"/>
        <w:rPr>
          <w:sz w:val="26"/>
        </w:rPr>
      </w:pPr>
      <w:r>
        <w:rPr>
          <w:sz w:val="26"/>
        </w:rPr>
        <w:t>9.1. Договор составлен в двух экземплярах, имеющих одинаковую силу, по одному для каждой из сторон.</w:t>
      </w:r>
    </w:p>
    <w:p w:rsidR="00EA0AF8" w:rsidRDefault="00EA0AF8" w:rsidP="00B91FA6">
      <w:pPr>
        <w:spacing w:line="276" w:lineRule="auto"/>
        <w:jc w:val="both"/>
        <w:rPr>
          <w:sz w:val="26"/>
        </w:rPr>
      </w:pPr>
      <w:r>
        <w:rPr>
          <w:sz w:val="26"/>
        </w:rPr>
        <w:t>9.2. Все изменения и дополнения к настоящему договору оформляются в письменной форме, путем подписания соглашения, являющегося неотъемлемой частью настоящего договора.</w:t>
      </w:r>
    </w:p>
    <w:p w:rsidR="001F7123" w:rsidRDefault="003E0178" w:rsidP="00B91FA6">
      <w:pPr>
        <w:pStyle w:val="a4"/>
        <w:spacing w:line="276" w:lineRule="auto"/>
        <w:rPr>
          <w:sz w:val="26"/>
          <w:szCs w:val="24"/>
        </w:rPr>
      </w:pPr>
      <w:r w:rsidRPr="007E1031">
        <w:rPr>
          <w:b/>
          <w:sz w:val="26"/>
          <w:szCs w:val="24"/>
        </w:rPr>
        <w:t xml:space="preserve"> </w:t>
      </w:r>
      <w:r w:rsidR="001F7123" w:rsidRPr="001F7123">
        <w:rPr>
          <w:sz w:val="26"/>
          <w:szCs w:val="24"/>
        </w:rPr>
        <w:t>9.3.</w:t>
      </w:r>
      <w:r w:rsidR="001F7123">
        <w:rPr>
          <w:sz w:val="26"/>
          <w:szCs w:val="24"/>
        </w:rPr>
        <w:t xml:space="preserve"> Расторжение договора допускается по письменному согла</w:t>
      </w:r>
      <w:r w:rsidR="00FB701C">
        <w:rPr>
          <w:sz w:val="26"/>
          <w:szCs w:val="24"/>
        </w:rPr>
        <w:t>шению</w:t>
      </w:r>
      <w:r w:rsidR="001F7123">
        <w:rPr>
          <w:sz w:val="26"/>
          <w:szCs w:val="24"/>
        </w:rPr>
        <w:t xml:space="preserve"> сторон</w:t>
      </w:r>
      <w:r w:rsidR="00FB701C">
        <w:rPr>
          <w:sz w:val="26"/>
          <w:szCs w:val="24"/>
        </w:rPr>
        <w:t>,</w:t>
      </w:r>
      <w:r w:rsidR="001F7123">
        <w:rPr>
          <w:sz w:val="26"/>
          <w:szCs w:val="24"/>
        </w:rPr>
        <w:t xml:space="preserve"> или </w:t>
      </w:r>
      <w:r w:rsidR="00FB701C">
        <w:rPr>
          <w:sz w:val="26"/>
          <w:szCs w:val="24"/>
        </w:rPr>
        <w:t xml:space="preserve">по </w:t>
      </w:r>
      <w:r w:rsidR="001F7123">
        <w:rPr>
          <w:sz w:val="26"/>
          <w:szCs w:val="24"/>
        </w:rPr>
        <w:t xml:space="preserve">решению суда, </w:t>
      </w:r>
      <w:r w:rsidR="00E50749">
        <w:rPr>
          <w:sz w:val="26"/>
          <w:szCs w:val="24"/>
        </w:rPr>
        <w:t xml:space="preserve">по основаниям, </w:t>
      </w:r>
      <w:r w:rsidR="001F7123">
        <w:rPr>
          <w:sz w:val="26"/>
          <w:szCs w:val="24"/>
        </w:rPr>
        <w:t>предусмотренным гражданским законодательством.</w:t>
      </w:r>
    </w:p>
    <w:p w:rsidR="00B91FA6" w:rsidRDefault="003E0178" w:rsidP="00B91FA6">
      <w:pPr>
        <w:pStyle w:val="a4"/>
        <w:spacing w:line="276" w:lineRule="auto"/>
        <w:rPr>
          <w:sz w:val="26"/>
          <w:szCs w:val="24"/>
        </w:rPr>
      </w:pPr>
      <w:r w:rsidRPr="001F7123">
        <w:rPr>
          <w:sz w:val="26"/>
          <w:szCs w:val="24"/>
        </w:rPr>
        <w:t xml:space="preserve">                                      </w:t>
      </w:r>
    </w:p>
    <w:p w:rsidR="00F32B0F" w:rsidRPr="001F7123" w:rsidRDefault="00F32B0F" w:rsidP="00B91FA6">
      <w:pPr>
        <w:pStyle w:val="a4"/>
        <w:spacing w:line="276" w:lineRule="auto"/>
        <w:rPr>
          <w:sz w:val="26"/>
          <w:szCs w:val="24"/>
        </w:rPr>
      </w:pPr>
    </w:p>
    <w:p w:rsidR="00F85C55" w:rsidRDefault="002E61D5" w:rsidP="00B91FA6">
      <w:pPr>
        <w:pStyle w:val="a4"/>
        <w:spacing w:line="276" w:lineRule="auto"/>
        <w:jc w:val="center"/>
        <w:rPr>
          <w:sz w:val="26"/>
          <w:szCs w:val="28"/>
        </w:rPr>
      </w:pPr>
      <w:r>
        <w:rPr>
          <w:b/>
          <w:sz w:val="26"/>
          <w:szCs w:val="24"/>
        </w:rPr>
        <w:t>10</w:t>
      </w:r>
      <w:r w:rsidR="004C2DD6" w:rsidRPr="007E1031">
        <w:rPr>
          <w:b/>
          <w:sz w:val="26"/>
          <w:szCs w:val="24"/>
        </w:rPr>
        <w:t>.</w:t>
      </w:r>
      <w:r>
        <w:rPr>
          <w:b/>
          <w:sz w:val="26"/>
          <w:szCs w:val="24"/>
        </w:rPr>
        <w:t xml:space="preserve"> </w:t>
      </w:r>
      <w:r w:rsidR="004C2DD6" w:rsidRPr="007E1031">
        <w:rPr>
          <w:b/>
          <w:sz w:val="26"/>
          <w:szCs w:val="24"/>
        </w:rPr>
        <w:t>Юридические адреса и реквизиты сторон</w:t>
      </w:r>
    </w:p>
    <w:p w:rsidR="005849A3" w:rsidRDefault="005849A3" w:rsidP="00B91FA6">
      <w:pPr>
        <w:pStyle w:val="a4"/>
        <w:spacing w:line="276" w:lineRule="auto"/>
        <w:rPr>
          <w:sz w:val="26"/>
          <w:szCs w:val="28"/>
        </w:rPr>
      </w:pPr>
    </w:p>
    <w:p w:rsidR="000104AB" w:rsidRDefault="000104AB" w:rsidP="00B91FA6">
      <w:pPr>
        <w:spacing w:line="276" w:lineRule="auto"/>
        <w:jc w:val="both"/>
        <w:rPr>
          <w:b/>
          <w:sz w:val="26"/>
          <w:szCs w:val="26"/>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tblPr>
      <w:tblGrid>
        <w:gridCol w:w="4785"/>
        <w:gridCol w:w="4786"/>
      </w:tblGrid>
      <w:tr w:rsidR="000104AB" w:rsidRPr="00CB41B1" w:rsidTr="00CB41B1">
        <w:tc>
          <w:tcPr>
            <w:tcW w:w="4785" w:type="dxa"/>
          </w:tcPr>
          <w:p w:rsidR="000104AB" w:rsidRPr="00CB41B1" w:rsidRDefault="000104AB" w:rsidP="00CB41B1">
            <w:pPr>
              <w:spacing w:line="276" w:lineRule="auto"/>
              <w:jc w:val="both"/>
              <w:rPr>
                <w:sz w:val="26"/>
                <w:szCs w:val="26"/>
              </w:rPr>
            </w:pPr>
            <w:r w:rsidRPr="00CB41B1">
              <w:rPr>
                <w:sz w:val="26"/>
                <w:szCs w:val="26"/>
              </w:rPr>
              <w:t>ЗАКАЗЧИК</w:t>
            </w:r>
          </w:p>
        </w:tc>
        <w:tc>
          <w:tcPr>
            <w:tcW w:w="4786" w:type="dxa"/>
          </w:tcPr>
          <w:p w:rsidR="000104AB" w:rsidRPr="00CB41B1" w:rsidRDefault="000104AB" w:rsidP="00CB41B1">
            <w:pPr>
              <w:spacing w:line="276" w:lineRule="auto"/>
              <w:jc w:val="both"/>
              <w:rPr>
                <w:sz w:val="26"/>
                <w:szCs w:val="26"/>
              </w:rPr>
            </w:pPr>
            <w:r w:rsidRPr="00CB41B1">
              <w:rPr>
                <w:sz w:val="26"/>
                <w:szCs w:val="26"/>
              </w:rPr>
              <w:t>ПОСТАВЩИК</w:t>
            </w:r>
          </w:p>
        </w:tc>
      </w:tr>
      <w:tr w:rsidR="000104AB" w:rsidRPr="00CB41B1" w:rsidTr="00CB41B1">
        <w:tc>
          <w:tcPr>
            <w:tcW w:w="4785" w:type="dxa"/>
          </w:tcPr>
          <w:p w:rsidR="000104AB" w:rsidRPr="00CB41B1" w:rsidRDefault="000104AB" w:rsidP="00CB41B1">
            <w:pPr>
              <w:spacing w:line="276" w:lineRule="auto"/>
              <w:jc w:val="both"/>
              <w:rPr>
                <w:sz w:val="26"/>
                <w:szCs w:val="26"/>
              </w:rPr>
            </w:pPr>
            <w:r w:rsidRPr="00CB41B1">
              <w:rPr>
                <w:sz w:val="26"/>
                <w:szCs w:val="26"/>
              </w:rPr>
              <w:t>Адрес:</w:t>
            </w:r>
          </w:p>
        </w:tc>
        <w:tc>
          <w:tcPr>
            <w:tcW w:w="4786" w:type="dxa"/>
          </w:tcPr>
          <w:p w:rsidR="000104AB" w:rsidRPr="00CB41B1" w:rsidRDefault="000104AB" w:rsidP="00CB41B1">
            <w:pPr>
              <w:spacing w:line="276" w:lineRule="auto"/>
              <w:jc w:val="both"/>
              <w:rPr>
                <w:sz w:val="26"/>
                <w:szCs w:val="26"/>
              </w:rPr>
            </w:pPr>
            <w:r w:rsidRPr="00CB41B1">
              <w:rPr>
                <w:sz w:val="26"/>
                <w:szCs w:val="26"/>
              </w:rPr>
              <w:t>Адрес:</w:t>
            </w:r>
          </w:p>
        </w:tc>
      </w:tr>
      <w:tr w:rsidR="000104AB" w:rsidRPr="00CB41B1" w:rsidTr="00CB41B1">
        <w:tc>
          <w:tcPr>
            <w:tcW w:w="4785" w:type="dxa"/>
          </w:tcPr>
          <w:p w:rsidR="000104AB" w:rsidRPr="00CB41B1" w:rsidRDefault="000104AB" w:rsidP="00CB41B1">
            <w:pPr>
              <w:spacing w:line="276" w:lineRule="auto"/>
              <w:jc w:val="both"/>
              <w:rPr>
                <w:sz w:val="26"/>
                <w:szCs w:val="26"/>
              </w:rPr>
            </w:pPr>
            <w:r w:rsidRPr="00CB41B1">
              <w:rPr>
                <w:sz w:val="26"/>
                <w:szCs w:val="26"/>
              </w:rPr>
              <w:t>Тел/факс</w:t>
            </w:r>
          </w:p>
        </w:tc>
        <w:tc>
          <w:tcPr>
            <w:tcW w:w="4786" w:type="dxa"/>
          </w:tcPr>
          <w:p w:rsidR="000104AB" w:rsidRPr="00CB41B1" w:rsidRDefault="000104AB" w:rsidP="00CB41B1">
            <w:pPr>
              <w:spacing w:line="276" w:lineRule="auto"/>
              <w:jc w:val="both"/>
              <w:rPr>
                <w:sz w:val="26"/>
                <w:szCs w:val="26"/>
              </w:rPr>
            </w:pPr>
            <w:r w:rsidRPr="00CB41B1">
              <w:rPr>
                <w:sz w:val="26"/>
                <w:szCs w:val="26"/>
              </w:rPr>
              <w:t>Тел/факс</w:t>
            </w:r>
          </w:p>
        </w:tc>
      </w:tr>
      <w:tr w:rsidR="000104AB" w:rsidRPr="00CB41B1" w:rsidTr="00CB41B1">
        <w:tc>
          <w:tcPr>
            <w:tcW w:w="4785" w:type="dxa"/>
          </w:tcPr>
          <w:p w:rsidR="000104AB" w:rsidRPr="00CB41B1" w:rsidRDefault="000104AB" w:rsidP="00CB41B1">
            <w:pPr>
              <w:spacing w:line="276" w:lineRule="auto"/>
              <w:jc w:val="both"/>
              <w:rPr>
                <w:sz w:val="26"/>
                <w:szCs w:val="26"/>
              </w:rPr>
            </w:pPr>
            <w:r w:rsidRPr="00CB41B1">
              <w:rPr>
                <w:sz w:val="26"/>
                <w:szCs w:val="26"/>
              </w:rPr>
              <w:t>Адрес электронной почты</w:t>
            </w:r>
          </w:p>
        </w:tc>
        <w:tc>
          <w:tcPr>
            <w:tcW w:w="4786" w:type="dxa"/>
          </w:tcPr>
          <w:p w:rsidR="000104AB" w:rsidRPr="00CB41B1" w:rsidRDefault="000104AB" w:rsidP="00CB41B1">
            <w:pPr>
              <w:spacing w:line="276" w:lineRule="auto"/>
              <w:jc w:val="both"/>
              <w:rPr>
                <w:sz w:val="26"/>
                <w:szCs w:val="26"/>
              </w:rPr>
            </w:pPr>
            <w:r w:rsidRPr="00CB41B1">
              <w:rPr>
                <w:sz w:val="26"/>
                <w:szCs w:val="26"/>
              </w:rPr>
              <w:t>Адрес электронной почты</w:t>
            </w:r>
          </w:p>
        </w:tc>
      </w:tr>
      <w:tr w:rsidR="000104AB" w:rsidRPr="00CB41B1" w:rsidTr="00CB41B1">
        <w:tc>
          <w:tcPr>
            <w:tcW w:w="4785" w:type="dxa"/>
          </w:tcPr>
          <w:p w:rsidR="000104AB" w:rsidRPr="00CB41B1" w:rsidRDefault="000104AB" w:rsidP="00CB41B1">
            <w:pPr>
              <w:spacing w:line="276" w:lineRule="auto"/>
              <w:jc w:val="both"/>
              <w:rPr>
                <w:sz w:val="26"/>
                <w:szCs w:val="26"/>
              </w:rPr>
            </w:pPr>
            <w:r w:rsidRPr="00CB41B1">
              <w:rPr>
                <w:sz w:val="26"/>
                <w:szCs w:val="26"/>
              </w:rPr>
              <w:t>ОГРН</w:t>
            </w:r>
          </w:p>
        </w:tc>
        <w:tc>
          <w:tcPr>
            <w:tcW w:w="4786" w:type="dxa"/>
          </w:tcPr>
          <w:p w:rsidR="000104AB" w:rsidRPr="00CB41B1" w:rsidRDefault="000104AB" w:rsidP="00CB41B1">
            <w:pPr>
              <w:spacing w:line="276" w:lineRule="auto"/>
              <w:jc w:val="both"/>
              <w:rPr>
                <w:sz w:val="26"/>
                <w:szCs w:val="26"/>
              </w:rPr>
            </w:pPr>
            <w:r w:rsidRPr="00CB41B1">
              <w:rPr>
                <w:sz w:val="26"/>
                <w:szCs w:val="26"/>
              </w:rPr>
              <w:t>ОГРН</w:t>
            </w:r>
          </w:p>
        </w:tc>
      </w:tr>
      <w:tr w:rsidR="000104AB" w:rsidRPr="00CB41B1" w:rsidTr="00CB41B1">
        <w:tc>
          <w:tcPr>
            <w:tcW w:w="4785" w:type="dxa"/>
          </w:tcPr>
          <w:p w:rsidR="000104AB" w:rsidRPr="00CB41B1" w:rsidRDefault="000104AB" w:rsidP="00CB41B1">
            <w:pPr>
              <w:spacing w:line="276" w:lineRule="auto"/>
              <w:jc w:val="both"/>
              <w:rPr>
                <w:sz w:val="26"/>
                <w:szCs w:val="26"/>
              </w:rPr>
            </w:pPr>
            <w:r w:rsidRPr="00CB41B1">
              <w:rPr>
                <w:sz w:val="26"/>
                <w:szCs w:val="26"/>
              </w:rPr>
              <w:t>ИНН</w:t>
            </w:r>
          </w:p>
        </w:tc>
        <w:tc>
          <w:tcPr>
            <w:tcW w:w="4786" w:type="dxa"/>
          </w:tcPr>
          <w:p w:rsidR="000104AB" w:rsidRPr="00CB41B1" w:rsidRDefault="000104AB" w:rsidP="00CB41B1">
            <w:pPr>
              <w:spacing w:line="276" w:lineRule="auto"/>
              <w:jc w:val="both"/>
              <w:rPr>
                <w:sz w:val="26"/>
                <w:szCs w:val="26"/>
              </w:rPr>
            </w:pPr>
            <w:r w:rsidRPr="00CB41B1">
              <w:rPr>
                <w:sz w:val="26"/>
                <w:szCs w:val="26"/>
              </w:rPr>
              <w:t>ИНН</w:t>
            </w:r>
          </w:p>
        </w:tc>
      </w:tr>
      <w:tr w:rsidR="000104AB" w:rsidRPr="00CB41B1" w:rsidTr="00CB41B1">
        <w:tc>
          <w:tcPr>
            <w:tcW w:w="4785" w:type="dxa"/>
          </w:tcPr>
          <w:p w:rsidR="000104AB" w:rsidRPr="00CB41B1" w:rsidRDefault="000104AB" w:rsidP="00CB41B1">
            <w:pPr>
              <w:spacing w:line="276" w:lineRule="auto"/>
              <w:jc w:val="both"/>
              <w:rPr>
                <w:sz w:val="26"/>
                <w:szCs w:val="26"/>
              </w:rPr>
            </w:pPr>
            <w:r w:rsidRPr="00CB41B1">
              <w:rPr>
                <w:sz w:val="26"/>
                <w:szCs w:val="26"/>
              </w:rPr>
              <w:t>КПП</w:t>
            </w:r>
          </w:p>
        </w:tc>
        <w:tc>
          <w:tcPr>
            <w:tcW w:w="4786" w:type="dxa"/>
          </w:tcPr>
          <w:p w:rsidR="000104AB" w:rsidRPr="00CB41B1" w:rsidRDefault="000104AB" w:rsidP="00CB41B1">
            <w:pPr>
              <w:spacing w:line="276" w:lineRule="auto"/>
              <w:jc w:val="both"/>
              <w:rPr>
                <w:sz w:val="26"/>
                <w:szCs w:val="26"/>
              </w:rPr>
            </w:pPr>
            <w:r w:rsidRPr="00CB41B1">
              <w:rPr>
                <w:sz w:val="26"/>
                <w:szCs w:val="26"/>
              </w:rPr>
              <w:t>КПП</w:t>
            </w:r>
          </w:p>
        </w:tc>
      </w:tr>
      <w:tr w:rsidR="000104AB" w:rsidRPr="00CB41B1" w:rsidTr="00CB41B1">
        <w:tc>
          <w:tcPr>
            <w:tcW w:w="4785" w:type="dxa"/>
          </w:tcPr>
          <w:p w:rsidR="000104AB" w:rsidRPr="00CB41B1" w:rsidRDefault="000104AB" w:rsidP="00CB41B1">
            <w:pPr>
              <w:spacing w:line="276" w:lineRule="auto"/>
              <w:jc w:val="both"/>
              <w:rPr>
                <w:sz w:val="26"/>
                <w:szCs w:val="26"/>
              </w:rPr>
            </w:pPr>
            <w:proofErr w:type="gramStart"/>
            <w:r w:rsidRPr="00CB41B1">
              <w:rPr>
                <w:sz w:val="26"/>
                <w:szCs w:val="26"/>
              </w:rPr>
              <w:t>Р</w:t>
            </w:r>
            <w:proofErr w:type="gramEnd"/>
            <w:r w:rsidRPr="00CB41B1">
              <w:rPr>
                <w:sz w:val="26"/>
                <w:szCs w:val="26"/>
              </w:rPr>
              <w:t>/с</w:t>
            </w:r>
          </w:p>
        </w:tc>
        <w:tc>
          <w:tcPr>
            <w:tcW w:w="4786" w:type="dxa"/>
          </w:tcPr>
          <w:p w:rsidR="000104AB" w:rsidRPr="00CB41B1" w:rsidRDefault="000104AB" w:rsidP="00CB41B1">
            <w:pPr>
              <w:spacing w:line="276" w:lineRule="auto"/>
              <w:jc w:val="both"/>
              <w:rPr>
                <w:sz w:val="26"/>
                <w:szCs w:val="26"/>
              </w:rPr>
            </w:pPr>
            <w:proofErr w:type="gramStart"/>
            <w:r w:rsidRPr="00CB41B1">
              <w:rPr>
                <w:sz w:val="26"/>
                <w:szCs w:val="26"/>
              </w:rPr>
              <w:t>Р</w:t>
            </w:r>
            <w:proofErr w:type="gramEnd"/>
            <w:r w:rsidRPr="00CB41B1">
              <w:rPr>
                <w:sz w:val="26"/>
                <w:szCs w:val="26"/>
              </w:rPr>
              <w:t>/с</w:t>
            </w:r>
          </w:p>
        </w:tc>
      </w:tr>
      <w:tr w:rsidR="000104AB" w:rsidRPr="00CB41B1" w:rsidTr="00CB41B1">
        <w:tc>
          <w:tcPr>
            <w:tcW w:w="4785" w:type="dxa"/>
          </w:tcPr>
          <w:p w:rsidR="000104AB" w:rsidRPr="00CB41B1" w:rsidRDefault="000104AB" w:rsidP="00CB41B1">
            <w:pPr>
              <w:spacing w:line="276" w:lineRule="auto"/>
              <w:jc w:val="both"/>
              <w:rPr>
                <w:sz w:val="26"/>
                <w:szCs w:val="26"/>
              </w:rPr>
            </w:pPr>
            <w:r w:rsidRPr="00CB41B1">
              <w:rPr>
                <w:sz w:val="26"/>
                <w:szCs w:val="26"/>
              </w:rPr>
              <w:t>К/с</w:t>
            </w:r>
          </w:p>
        </w:tc>
        <w:tc>
          <w:tcPr>
            <w:tcW w:w="4786" w:type="dxa"/>
          </w:tcPr>
          <w:p w:rsidR="000104AB" w:rsidRPr="00CB41B1" w:rsidRDefault="000104AB" w:rsidP="00CB41B1">
            <w:pPr>
              <w:spacing w:line="276" w:lineRule="auto"/>
              <w:jc w:val="both"/>
              <w:rPr>
                <w:sz w:val="26"/>
                <w:szCs w:val="26"/>
              </w:rPr>
            </w:pPr>
            <w:r w:rsidRPr="00CB41B1">
              <w:rPr>
                <w:sz w:val="26"/>
                <w:szCs w:val="26"/>
              </w:rPr>
              <w:t>К/с</w:t>
            </w:r>
          </w:p>
        </w:tc>
      </w:tr>
      <w:tr w:rsidR="000104AB" w:rsidRPr="00CB41B1" w:rsidTr="00CB41B1">
        <w:tc>
          <w:tcPr>
            <w:tcW w:w="4785" w:type="dxa"/>
          </w:tcPr>
          <w:p w:rsidR="000104AB" w:rsidRPr="00CB41B1" w:rsidRDefault="000104AB" w:rsidP="00CB41B1">
            <w:pPr>
              <w:spacing w:line="276" w:lineRule="auto"/>
              <w:jc w:val="both"/>
              <w:rPr>
                <w:sz w:val="26"/>
                <w:szCs w:val="26"/>
              </w:rPr>
            </w:pPr>
            <w:r w:rsidRPr="00CB41B1">
              <w:rPr>
                <w:sz w:val="26"/>
                <w:szCs w:val="26"/>
              </w:rPr>
              <w:t>БИК</w:t>
            </w:r>
          </w:p>
        </w:tc>
        <w:tc>
          <w:tcPr>
            <w:tcW w:w="4786" w:type="dxa"/>
          </w:tcPr>
          <w:p w:rsidR="000104AB" w:rsidRPr="00CB41B1" w:rsidRDefault="000104AB" w:rsidP="00CB41B1">
            <w:pPr>
              <w:spacing w:line="276" w:lineRule="auto"/>
              <w:jc w:val="both"/>
              <w:rPr>
                <w:sz w:val="26"/>
                <w:szCs w:val="26"/>
              </w:rPr>
            </w:pPr>
            <w:r w:rsidRPr="00CB41B1">
              <w:rPr>
                <w:sz w:val="26"/>
                <w:szCs w:val="26"/>
              </w:rPr>
              <w:t>БИК</w:t>
            </w:r>
          </w:p>
        </w:tc>
      </w:tr>
      <w:tr w:rsidR="000104AB" w:rsidRPr="00CB41B1" w:rsidTr="00CB41B1">
        <w:tc>
          <w:tcPr>
            <w:tcW w:w="4785" w:type="dxa"/>
          </w:tcPr>
          <w:p w:rsidR="000104AB" w:rsidRPr="00CB41B1" w:rsidRDefault="000104AB" w:rsidP="00CB41B1">
            <w:pPr>
              <w:spacing w:line="276" w:lineRule="auto"/>
              <w:jc w:val="both"/>
              <w:rPr>
                <w:sz w:val="26"/>
                <w:szCs w:val="26"/>
              </w:rPr>
            </w:pPr>
            <w:r w:rsidRPr="00CB41B1">
              <w:rPr>
                <w:sz w:val="26"/>
                <w:szCs w:val="26"/>
              </w:rPr>
              <w:t>______________________________</w:t>
            </w:r>
          </w:p>
        </w:tc>
        <w:tc>
          <w:tcPr>
            <w:tcW w:w="4786" w:type="dxa"/>
          </w:tcPr>
          <w:p w:rsidR="000104AB" w:rsidRPr="00CB41B1" w:rsidRDefault="000104AB" w:rsidP="00CB41B1">
            <w:pPr>
              <w:spacing w:line="276" w:lineRule="auto"/>
              <w:jc w:val="both"/>
              <w:rPr>
                <w:sz w:val="26"/>
                <w:szCs w:val="26"/>
              </w:rPr>
            </w:pPr>
            <w:r w:rsidRPr="00CB41B1">
              <w:rPr>
                <w:sz w:val="26"/>
                <w:szCs w:val="26"/>
              </w:rPr>
              <w:t>_______________________________</w:t>
            </w:r>
          </w:p>
        </w:tc>
      </w:tr>
      <w:tr w:rsidR="000104AB" w:rsidRPr="00CB41B1" w:rsidTr="00CB41B1">
        <w:tc>
          <w:tcPr>
            <w:tcW w:w="4785" w:type="dxa"/>
          </w:tcPr>
          <w:p w:rsidR="000104AB" w:rsidRPr="00CB41B1" w:rsidRDefault="000104AB" w:rsidP="00CB41B1">
            <w:pPr>
              <w:spacing w:line="276" w:lineRule="auto"/>
              <w:jc w:val="both"/>
              <w:rPr>
                <w:sz w:val="26"/>
                <w:szCs w:val="26"/>
              </w:rPr>
            </w:pPr>
            <w:r w:rsidRPr="00CB41B1">
              <w:rPr>
                <w:sz w:val="26"/>
                <w:szCs w:val="26"/>
              </w:rPr>
              <w:t>«____» ______________20___</w:t>
            </w:r>
          </w:p>
        </w:tc>
        <w:tc>
          <w:tcPr>
            <w:tcW w:w="4786" w:type="dxa"/>
          </w:tcPr>
          <w:p w:rsidR="000104AB" w:rsidRPr="00CB41B1" w:rsidRDefault="000104AB" w:rsidP="00CB41B1">
            <w:pPr>
              <w:spacing w:line="276" w:lineRule="auto"/>
              <w:jc w:val="both"/>
              <w:rPr>
                <w:sz w:val="26"/>
                <w:szCs w:val="26"/>
              </w:rPr>
            </w:pPr>
            <w:r w:rsidRPr="00CB41B1">
              <w:rPr>
                <w:sz w:val="26"/>
                <w:szCs w:val="26"/>
              </w:rPr>
              <w:t>«____» ______________20___</w:t>
            </w:r>
          </w:p>
        </w:tc>
      </w:tr>
      <w:tr w:rsidR="000104AB" w:rsidRPr="00CB41B1" w:rsidTr="00CB41B1">
        <w:tc>
          <w:tcPr>
            <w:tcW w:w="4785" w:type="dxa"/>
          </w:tcPr>
          <w:p w:rsidR="000104AB" w:rsidRPr="00CB41B1" w:rsidRDefault="000104AB" w:rsidP="00CB41B1">
            <w:pPr>
              <w:spacing w:line="276" w:lineRule="auto"/>
              <w:jc w:val="both"/>
              <w:rPr>
                <w:sz w:val="26"/>
                <w:szCs w:val="26"/>
              </w:rPr>
            </w:pPr>
          </w:p>
        </w:tc>
        <w:tc>
          <w:tcPr>
            <w:tcW w:w="4786" w:type="dxa"/>
          </w:tcPr>
          <w:p w:rsidR="000104AB" w:rsidRPr="00CB41B1" w:rsidRDefault="000104AB" w:rsidP="00CB41B1">
            <w:pPr>
              <w:spacing w:line="276" w:lineRule="auto"/>
              <w:jc w:val="both"/>
              <w:rPr>
                <w:sz w:val="26"/>
                <w:szCs w:val="26"/>
              </w:rPr>
            </w:pPr>
          </w:p>
        </w:tc>
      </w:tr>
      <w:tr w:rsidR="000104AB" w:rsidRPr="00CB41B1" w:rsidTr="00CB41B1">
        <w:tc>
          <w:tcPr>
            <w:tcW w:w="4785" w:type="dxa"/>
          </w:tcPr>
          <w:p w:rsidR="000104AB" w:rsidRPr="00CB41B1" w:rsidRDefault="000104AB" w:rsidP="00CB41B1">
            <w:pPr>
              <w:spacing w:line="276" w:lineRule="auto"/>
              <w:jc w:val="both"/>
              <w:rPr>
                <w:sz w:val="26"/>
                <w:szCs w:val="26"/>
              </w:rPr>
            </w:pPr>
            <w:r w:rsidRPr="00CB41B1">
              <w:rPr>
                <w:sz w:val="26"/>
                <w:szCs w:val="26"/>
              </w:rPr>
              <w:t>М.П.</w:t>
            </w:r>
          </w:p>
        </w:tc>
        <w:tc>
          <w:tcPr>
            <w:tcW w:w="4786" w:type="dxa"/>
          </w:tcPr>
          <w:p w:rsidR="000104AB" w:rsidRPr="00CB41B1" w:rsidRDefault="000104AB" w:rsidP="00CB41B1">
            <w:pPr>
              <w:spacing w:line="276" w:lineRule="auto"/>
              <w:jc w:val="both"/>
              <w:rPr>
                <w:sz w:val="26"/>
                <w:szCs w:val="26"/>
              </w:rPr>
            </w:pPr>
            <w:r w:rsidRPr="00CB41B1">
              <w:rPr>
                <w:sz w:val="26"/>
                <w:szCs w:val="26"/>
              </w:rPr>
              <w:t>М.П.</w:t>
            </w:r>
          </w:p>
        </w:tc>
      </w:tr>
    </w:tbl>
    <w:p w:rsidR="000104AB" w:rsidRDefault="000104AB" w:rsidP="00B91FA6">
      <w:pPr>
        <w:spacing w:line="276" w:lineRule="auto"/>
        <w:jc w:val="both"/>
        <w:rPr>
          <w:b/>
          <w:sz w:val="26"/>
          <w:szCs w:val="26"/>
        </w:rPr>
      </w:pPr>
    </w:p>
    <w:p w:rsidR="000104AB" w:rsidRDefault="000104AB" w:rsidP="00B91FA6">
      <w:pPr>
        <w:spacing w:line="276" w:lineRule="auto"/>
        <w:jc w:val="both"/>
        <w:rPr>
          <w:b/>
          <w:sz w:val="26"/>
          <w:szCs w:val="26"/>
        </w:rPr>
      </w:pPr>
    </w:p>
    <w:p w:rsidR="000104AB" w:rsidRDefault="000104AB" w:rsidP="00B91FA6">
      <w:pPr>
        <w:spacing w:line="276" w:lineRule="auto"/>
        <w:jc w:val="both"/>
        <w:rPr>
          <w:b/>
          <w:sz w:val="26"/>
          <w:szCs w:val="26"/>
        </w:rPr>
      </w:pPr>
    </w:p>
    <w:sectPr w:rsidR="000104AB" w:rsidSect="00B91FA6">
      <w:headerReference w:type="default" r:id="rId8"/>
      <w:pgSz w:w="11907" w:h="16840" w:code="9"/>
      <w:pgMar w:top="142" w:right="851" w:bottom="426"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0E9C" w:rsidRDefault="00460E9C" w:rsidP="005E5F3B">
      <w:r>
        <w:separator/>
      </w:r>
    </w:p>
  </w:endnote>
  <w:endnote w:type="continuationSeparator" w:id="0">
    <w:p w:rsidR="00460E9C" w:rsidRDefault="00460E9C" w:rsidP="005E5F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0E9C" w:rsidRDefault="00460E9C" w:rsidP="005E5F3B">
      <w:r>
        <w:separator/>
      </w:r>
    </w:p>
  </w:footnote>
  <w:footnote w:type="continuationSeparator" w:id="0">
    <w:p w:rsidR="00460E9C" w:rsidRDefault="00460E9C" w:rsidP="005E5F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701C" w:rsidRDefault="00FB701C">
    <w:pPr>
      <w:pStyle w:val="a8"/>
    </w:pP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9C52D6"/>
    <w:multiLevelType w:val="hybridMultilevel"/>
    <w:tmpl w:val="494E91C8"/>
    <w:lvl w:ilvl="0" w:tplc="56A210B6">
      <w:start w:val="4"/>
      <w:numFmt w:val="bullet"/>
      <w:lvlText w:val="-"/>
      <w:lvlJc w:val="left"/>
      <w:pPr>
        <w:tabs>
          <w:tab w:val="num" w:pos="675"/>
        </w:tabs>
        <w:ind w:left="675" w:hanging="360"/>
      </w:pPr>
      <w:rPr>
        <w:rFonts w:ascii="Times New Roman" w:eastAsia="Times New Roman" w:hAnsi="Times New Roman" w:cs="Times New Roman" w:hint="default"/>
      </w:rPr>
    </w:lvl>
    <w:lvl w:ilvl="1" w:tplc="72906456" w:tentative="1">
      <w:start w:val="1"/>
      <w:numFmt w:val="bullet"/>
      <w:lvlText w:val="o"/>
      <w:lvlJc w:val="left"/>
      <w:pPr>
        <w:tabs>
          <w:tab w:val="num" w:pos="1395"/>
        </w:tabs>
        <w:ind w:left="1395" w:hanging="360"/>
      </w:pPr>
      <w:rPr>
        <w:rFonts w:ascii="Courier New" w:hAnsi="Courier New" w:hint="default"/>
      </w:rPr>
    </w:lvl>
    <w:lvl w:ilvl="2" w:tplc="9B5A5DAA" w:tentative="1">
      <w:start w:val="1"/>
      <w:numFmt w:val="bullet"/>
      <w:lvlText w:val=""/>
      <w:lvlJc w:val="left"/>
      <w:pPr>
        <w:tabs>
          <w:tab w:val="num" w:pos="2115"/>
        </w:tabs>
        <w:ind w:left="2115" w:hanging="360"/>
      </w:pPr>
      <w:rPr>
        <w:rFonts w:ascii="Wingdings" w:hAnsi="Wingdings" w:hint="default"/>
      </w:rPr>
    </w:lvl>
    <w:lvl w:ilvl="3" w:tplc="D1D44896" w:tentative="1">
      <w:start w:val="1"/>
      <w:numFmt w:val="bullet"/>
      <w:lvlText w:val=""/>
      <w:lvlJc w:val="left"/>
      <w:pPr>
        <w:tabs>
          <w:tab w:val="num" w:pos="2835"/>
        </w:tabs>
        <w:ind w:left="2835" w:hanging="360"/>
      </w:pPr>
      <w:rPr>
        <w:rFonts w:ascii="Symbol" w:hAnsi="Symbol" w:hint="default"/>
      </w:rPr>
    </w:lvl>
    <w:lvl w:ilvl="4" w:tplc="03680438" w:tentative="1">
      <w:start w:val="1"/>
      <w:numFmt w:val="bullet"/>
      <w:lvlText w:val="o"/>
      <w:lvlJc w:val="left"/>
      <w:pPr>
        <w:tabs>
          <w:tab w:val="num" w:pos="3555"/>
        </w:tabs>
        <w:ind w:left="3555" w:hanging="360"/>
      </w:pPr>
      <w:rPr>
        <w:rFonts w:ascii="Courier New" w:hAnsi="Courier New" w:hint="default"/>
      </w:rPr>
    </w:lvl>
    <w:lvl w:ilvl="5" w:tplc="54268696" w:tentative="1">
      <w:start w:val="1"/>
      <w:numFmt w:val="bullet"/>
      <w:lvlText w:val=""/>
      <w:lvlJc w:val="left"/>
      <w:pPr>
        <w:tabs>
          <w:tab w:val="num" w:pos="4275"/>
        </w:tabs>
        <w:ind w:left="4275" w:hanging="360"/>
      </w:pPr>
      <w:rPr>
        <w:rFonts w:ascii="Wingdings" w:hAnsi="Wingdings" w:hint="default"/>
      </w:rPr>
    </w:lvl>
    <w:lvl w:ilvl="6" w:tplc="AD04ED34" w:tentative="1">
      <w:start w:val="1"/>
      <w:numFmt w:val="bullet"/>
      <w:lvlText w:val=""/>
      <w:lvlJc w:val="left"/>
      <w:pPr>
        <w:tabs>
          <w:tab w:val="num" w:pos="4995"/>
        </w:tabs>
        <w:ind w:left="4995" w:hanging="360"/>
      </w:pPr>
      <w:rPr>
        <w:rFonts w:ascii="Symbol" w:hAnsi="Symbol" w:hint="default"/>
      </w:rPr>
    </w:lvl>
    <w:lvl w:ilvl="7" w:tplc="85964476" w:tentative="1">
      <w:start w:val="1"/>
      <w:numFmt w:val="bullet"/>
      <w:lvlText w:val="o"/>
      <w:lvlJc w:val="left"/>
      <w:pPr>
        <w:tabs>
          <w:tab w:val="num" w:pos="5715"/>
        </w:tabs>
        <w:ind w:left="5715" w:hanging="360"/>
      </w:pPr>
      <w:rPr>
        <w:rFonts w:ascii="Courier New" w:hAnsi="Courier New" w:hint="default"/>
      </w:rPr>
    </w:lvl>
    <w:lvl w:ilvl="8" w:tplc="B2084CF0" w:tentative="1">
      <w:start w:val="1"/>
      <w:numFmt w:val="bullet"/>
      <w:lvlText w:val=""/>
      <w:lvlJc w:val="left"/>
      <w:pPr>
        <w:tabs>
          <w:tab w:val="num" w:pos="6435"/>
        </w:tabs>
        <w:ind w:left="6435"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embedSystemFonts/>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AE1A5A"/>
    <w:rsid w:val="0000783D"/>
    <w:rsid w:val="000104AB"/>
    <w:rsid w:val="00020447"/>
    <w:rsid w:val="000257F1"/>
    <w:rsid w:val="00026834"/>
    <w:rsid w:val="00042819"/>
    <w:rsid w:val="000556D7"/>
    <w:rsid w:val="00085FAC"/>
    <w:rsid w:val="000868D0"/>
    <w:rsid w:val="00090596"/>
    <w:rsid w:val="0009425F"/>
    <w:rsid w:val="00094B4F"/>
    <w:rsid w:val="000C46B0"/>
    <w:rsid w:val="000E3D34"/>
    <w:rsid w:val="000E47BA"/>
    <w:rsid w:val="000F4A83"/>
    <w:rsid w:val="00104272"/>
    <w:rsid w:val="00113CB5"/>
    <w:rsid w:val="0012310E"/>
    <w:rsid w:val="001264E3"/>
    <w:rsid w:val="00133F11"/>
    <w:rsid w:val="001350DC"/>
    <w:rsid w:val="001573E9"/>
    <w:rsid w:val="00162090"/>
    <w:rsid w:val="0017491B"/>
    <w:rsid w:val="00175675"/>
    <w:rsid w:val="00175D16"/>
    <w:rsid w:val="00184F37"/>
    <w:rsid w:val="0018551C"/>
    <w:rsid w:val="00186000"/>
    <w:rsid w:val="001861F7"/>
    <w:rsid w:val="001930C0"/>
    <w:rsid w:val="001B3473"/>
    <w:rsid w:val="001B4E87"/>
    <w:rsid w:val="001C2847"/>
    <w:rsid w:val="001D100B"/>
    <w:rsid w:val="001E54CF"/>
    <w:rsid w:val="001F2C15"/>
    <w:rsid w:val="001F7123"/>
    <w:rsid w:val="00201246"/>
    <w:rsid w:val="00206360"/>
    <w:rsid w:val="00207724"/>
    <w:rsid w:val="00216448"/>
    <w:rsid w:val="00220CAE"/>
    <w:rsid w:val="002230B1"/>
    <w:rsid w:val="002315D6"/>
    <w:rsid w:val="00232D12"/>
    <w:rsid w:val="0024166E"/>
    <w:rsid w:val="00280748"/>
    <w:rsid w:val="00284C89"/>
    <w:rsid w:val="00292670"/>
    <w:rsid w:val="00293D5F"/>
    <w:rsid w:val="00294740"/>
    <w:rsid w:val="002B3C17"/>
    <w:rsid w:val="002B7873"/>
    <w:rsid w:val="002C5789"/>
    <w:rsid w:val="002C7A16"/>
    <w:rsid w:val="002D3144"/>
    <w:rsid w:val="002E61D5"/>
    <w:rsid w:val="002E6E92"/>
    <w:rsid w:val="002F6112"/>
    <w:rsid w:val="003332F1"/>
    <w:rsid w:val="003402E5"/>
    <w:rsid w:val="00340540"/>
    <w:rsid w:val="00343888"/>
    <w:rsid w:val="003504BA"/>
    <w:rsid w:val="00354860"/>
    <w:rsid w:val="00356E61"/>
    <w:rsid w:val="0036185E"/>
    <w:rsid w:val="00364ADC"/>
    <w:rsid w:val="00366BE9"/>
    <w:rsid w:val="003A54FB"/>
    <w:rsid w:val="003A5C46"/>
    <w:rsid w:val="003A75AD"/>
    <w:rsid w:val="003B4A23"/>
    <w:rsid w:val="003B6CB2"/>
    <w:rsid w:val="003C25C0"/>
    <w:rsid w:val="003C393A"/>
    <w:rsid w:val="003C438D"/>
    <w:rsid w:val="003C6A7F"/>
    <w:rsid w:val="003E0178"/>
    <w:rsid w:val="003E0CE6"/>
    <w:rsid w:val="003E0E39"/>
    <w:rsid w:val="003E302A"/>
    <w:rsid w:val="003E6CBA"/>
    <w:rsid w:val="003F22BC"/>
    <w:rsid w:val="004011FF"/>
    <w:rsid w:val="00412B6C"/>
    <w:rsid w:val="00424F4B"/>
    <w:rsid w:val="004323F6"/>
    <w:rsid w:val="00441081"/>
    <w:rsid w:val="004420FA"/>
    <w:rsid w:val="00444B2C"/>
    <w:rsid w:val="00455F05"/>
    <w:rsid w:val="00460E9C"/>
    <w:rsid w:val="004826F7"/>
    <w:rsid w:val="00487868"/>
    <w:rsid w:val="004A2097"/>
    <w:rsid w:val="004B46E1"/>
    <w:rsid w:val="004C2DD6"/>
    <w:rsid w:val="004C50A0"/>
    <w:rsid w:val="004D2108"/>
    <w:rsid w:val="00512BD7"/>
    <w:rsid w:val="0051732E"/>
    <w:rsid w:val="00522289"/>
    <w:rsid w:val="005347B0"/>
    <w:rsid w:val="005414B8"/>
    <w:rsid w:val="0056681D"/>
    <w:rsid w:val="00577DEF"/>
    <w:rsid w:val="005823D1"/>
    <w:rsid w:val="005849A3"/>
    <w:rsid w:val="005866B0"/>
    <w:rsid w:val="0059088C"/>
    <w:rsid w:val="005949E5"/>
    <w:rsid w:val="005A6D29"/>
    <w:rsid w:val="005A78A7"/>
    <w:rsid w:val="005B0281"/>
    <w:rsid w:val="005B203F"/>
    <w:rsid w:val="005B56FB"/>
    <w:rsid w:val="005B5AE1"/>
    <w:rsid w:val="005B5B2B"/>
    <w:rsid w:val="005C079B"/>
    <w:rsid w:val="005C26C2"/>
    <w:rsid w:val="005C4DDF"/>
    <w:rsid w:val="005D6493"/>
    <w:rsid w:val="005E4E10"/>
    <w:rsid w:val="005E5F3B"/>
    <w:rsid w:val="005E70AA"/>
    <w:rsid w:val="005F290A"/>
    <w:rsid w:val="006010F2"/>
    <w:rsid w:val="00601649"/>
    <w:rsid w:val="00601E5F"/>
    <w:rsid w:val="00602CBE"/>
    <w:rsid w:val="00604588"/>
    <w:rsid w:val="00612DEF"/>
    <w:rsid w:val="00637B15"/>
    <w:rsid w:val="0064363F"/>
    <w:rsid w:val="006470E6"/>
    <w:rsid w:val="0065782F"/>
    <w:rsid w:val="00662BC8"/>
    <w:rsid w:val="00667AB8"/>
    <w:rsid w:val="00670906"/>
    <w:rsid w:val="00676E12"/>
    <w:rsid w:val="00687E4B"/>
    <w:rsid w:val="006945FD"/>
    <w:rsid w:val="00694F16"/>
    <w:rsid w:val="00697CEF"/>
    <w:rsid w:val="006A0EBB"/>
    <w:rsid w:val="006A0F51"/>
    <w:rsid w:val="006A2130"/>
    <w:rsid w:val="006A4C09"/>
    <w:rsid w:val="006B7E08"/>
    <w:rsid w:val="006C292B"/>
    <w:rsid w:val="006C4236"/>
    <w:rsid w:val="006E3574"/>
    <w:rsid w:val="007014D7"/>
    <w:rsid w:val="00702D71"/>
    <w:rsid w:val="00703BF2"/>
    <w:rsid w:val="00722428"/>
    <w:rsid w:val="00723EEC"/>
    <w:rsid w:val="00742AE9"/>
    <w:rsid w:val="00751384"/>
    <w:rsid w:val="007611F6"/>
    <w:rsid w:val="0077765A"/>
    <w:rsid w:val="00785167"/>
    <w:rsid w:val="007861D1"/>
    <w:rsid w:val="00787FBB"/>
    <w:rsid w:val="007935F1"/>
    <w:rsid w:val="00794995"/>
    <w:rsid w:val="007C23FD"/>
    <w:rsid w:val="007C68C7"/>
    <w:rsid w:val="007C6B55"/>
    <w:rsid w:val="007D104A"/>
    <w:rsid w:val="007E1031"/>
    <w:rsid w:val="007E444B"/>
    <w:rsid w:val="007E646F"/>
    <w:rsid w:val="007E79E2"/>
    <w:rsid w:val="007F47AC"/>
    <w:rsid w:val="0080059C"/>
    <w:rsid w:val="00804D12"/>
    <w:rsid w:val="00811F90"/>
    <w:rsid w:val="00813BE7"/>
    <w:rsid w:val="00822489"/>
    <w:rsid w:val="0082709C"/>
    <w:rsid w:val="00841F7C"/>
    <w:rsid w:val="00843C01"/>
    <w:rsid w:val="008612A0"/>
    <w:rsid w:val="00877B9A"/>
    <w:rsid w:val="00885B56"/>
    <w:rsid w:val="008A0C8D"/>
    <w:rsid w:val="008A51A7"/>
    <w:rsid w:val="008D0BF6"/>
    <w:rsid w:val="008D42BD"/>
    <w:rsid w:val="008D63F7"/>
    <w:rsid w:val="008E1D24"/>
    <w:rsid w:val="008E1ECB"/>
    <w:rsid w:val="009137E8"/>
    <w:rsid w:val="0091756E"/>
    <w:rsid w:val="0092535C"/>
    <w:rsid w:val="00927289"/>
    <w:rsid w:val="009347EE"/>
    <w:rsid w:val="0094153A"/>
    <w:rsid w:val="00952875"/>
    <w:rsid w:val="009536F7"/>
    <w:rsid w:val="00957F9F"/>
    <w:rsid w:val="009703A9"/>
    <w:rsid w:val="009704DB"/>
    <w:rsid w:val="0098721F"/>
    <w:rsid w:val="009902BC"/>
    <w:rsid w:val="009B2787"/>
    <w:rsid w:val="009B4990"/>
    <w:rsid w:val="009C1DDA"/>
    <w:rsid w:val="009C6A45"/>
    <w:rsid w:val="009D12A9"/>
    <w:rsid w:val="009E131A"/>
    <w:rsid w:val="009E7064"/>
    <w:rsid w:val="009F3B6A"/>
    <w:rsid w:val="009F6494"/>
    <w:rsid w:val="00A07F59"/>
    <w:rsid w:val="00A12FAB"/>
    <w:rsid w:val="00A32089"/>
    <w:rsid w:val="00A52ED9"/>
    <w:rsid w:val="00A63C40"/>
    <w:rsid w:val="00A70485"/>
    <w:rsid w:val="00A8064F"/>
    <w:rsid w:val="00A8077A"/>
    <w:rsid w:val="00AA49CA"/>
    <w:rsid w:val="00AB4BA0"/>
    <w:rsid w:val="00AC18B7"/>
    <w:rsid w:val="00AC4A88"/>
    <w:rsid w:val="00AD625D"/>
    <w:rsid w:val="00AD6549"/>
    <w:rsid w:val="00AE0181"/>
    <w:rsid w:val="00AE1A5A"/>
    <w:rsid w:val="00B0019B"/>
    <w:rsid w:val="00B03428"/>
    <w:rsid w:val="00B072A0"/>
    <w:rsid w:val="00B1143A"/>
    <w:rsid w:val="00B55241"/>
    <w:rsid w:val="00B55D4B"/>
    <w:rsid w:val="00B700C0"/>
    <w:rsid w:val="00B91FA6"/>
    <w:rsid w:val="00B923A9"/>
    <w:rsid w:val="00B95B90"/>
    <w:rsid w:val="00BA09CF"/>
    <w:rsid w:val="00BA379C"/>
    <w:rsid w:val="00BB4BFB"/>
    <w:rsid w:val="00BC3F37"/>
    <w:rsid w:val="00BC5648"/>
    <w:rsid w:val="00BD0B1D"/>
    <w:rsid w:val="00BE1700"/>
    <w:rsid w:val="00BE17D8"/>
    <w:rsid w:val="00BE2ADD"/>
    <w:rsid w:val="00BF3F15"/>
    <w:rsid w:val="00BF5897"/>
    <w:rsid w:val="00C01466"/>
    <w:rsid w:val="00C02801"/>
    <w:rsid w:val="00C04168"/>
    <w:rsid w:val="00C04251"/>
    <w:rsid w:val="00C06530"/>
    <w:rsid w:val="00C070E0"/>
    <w:rsid w:val="00C13FAF"/>
    <w:rsid w:val="00C1773C"/>
    <w:rsid w:val="00C26B46"/>
    <w:rsid w:val="00C34E37"/>
    <w:rsid w:val="00C511CC"/>
    <w:rsid w:val="00C51B04"/>
    <w:rsid w:val="00C5349F"/>
    <w:rsid w:val="00C5711E"/>
    <w:rsid w:val="00C579EF"/>
    <w:rsid w:val="00C62403"/>
    <w:rsid w:val="00C72747"/>
    <w:rsid w:val="00C73566"/>
    <w:rsid w:val="00C832E2"/>
    <w:rsid w:val="00CA54DE"/>
    <w:rsid w:val="00CB41B1"/>
    <w:rsid w:val="00CB6C25"/>
    <w:rsid w:val="00CB79F4"/>
    <w:rsid w:val="00D00D66"/>
    <w:rsid w:val="00D101B8"/>
    <w:rsid w:val="00D17312"/>
    <w:rsid w:val="00D17E33"/>
    <w:rsid w:val="00D41F21"/>
    <w:rsid w:val="00D4354F"/>
    <w:rsid w:val="00D47786"/>
    <w:rsid w:val="00D522AD"/>
    <w:rsid w:val="00D558A1"/>
    <w:rsid w:val="00D5664F"/>
    <w:rsid w:val="00D74BAF"/>
    <w:rsid w:val="00D76A09"/>
    <w:rsid w:val="00D87377"/>
    <w:rsid w:val="00D912FD"/>
    <w:rsid w:val="00DA7B54"/>
    <w:rsid w:val="00DB48B8"/>
    <w:rsid w:val="00DC26F6"/>
    <w:rsid w:val="00DC2938"/>
    <w:rsid w:val="00DC429F"/>
    <w:rsid w:val="00DD1C0A"/>
    <w:rsid w:val="00E03D09"/>
    <w:rsid w:val="00E1261B"/>
    <w:rsid w:val="00E32F43"/>
    <w:rsid w:val="00E40CA7"/>
    <w:rsid w:val="00E44504"/>
    <w:rsid w:val="00E456CC"/>
    <w:rsid w:val="00E50749"/>
    <w:rsid w:val="00E528B4"/>
    <w:rsid w:val="00E61E18"/>
    <w:rsid w:val="00E65D5E"/>
    <w:rsid w:val="00E749A3"/>
    <w:rsid w:val="00E74CE4"/>
    <w:rsid w:val="00E90B13"/>
    <w:rsid w:val="00EA0AF8"/>
    <w:rsid w:val="00EA5DB3"/>
    <w:rsid w:val="00EA6E7B"/>
    <w:rsid w:val="00EB4949"/>
    <w:rsid w:val="00EB562E"/>
    <w:rsid w:val="00EB6B1F"/>
    <w:rsid w:val="00EC317F"/>
    <w:rsid w:val="00EC44D6"/>
    <w:rsid w:val="00EC6CFB"/>
    <w:rsid w:val="00EC7BD6"/>
    <w:rsid w:val="00ED4675"/>
    <w:rsid w:val="00EE25B9"/>
    <w:rsid w:val="00EE4E40"/>
    <w:rsid w:val="00EE6965"/>
    <w:rsid w:val="00EF648C"/>
    <w:rsid w:val="00EF726F"/>
    <w:rsid w:val="00EF7B99"/>
    <w:rsid w:val="00F00021"/>
    <w:rsid w:val="00F0008B"/>
    <w:rsid w:val="00F01EC5"/>
    <w:rsid w:val="00F06B11"/>
    <w:rsid w:val="00F11609"/>
    <w:rsid w:val="00F15468"/>
    <w:rsid w:val="00F27AB8"/>
    <w:rsid w:val="00F32B0F"/>
    <w:rsid w:val="00F36666"/>
    <w:rsid w:val="00F41DF2"/>
    <w:rsid w:val="00F56956"/>
    <w:rsid w:val="00F7026C"/>
    <w:rsid w:val="00F803FB"/>
    <w:rsid w:val="00F80DB8"/>
    <w:rsid w:val="00F85C55"/>
    <w:rsid w:val="00F963BC"/>
    <w:rsid w:val="00F974F9"/>
    <w:rsid w:val="00F97B43"/>
    <w:rsid w:val="00FA2CA0"/>
    <w:rsid w:val="00FA7B0A"/>
    <w:rsid w:val="00FB3716"/>
    <w:rsid w:val="00FB371C"/>
    <w:rsid w:val="00FB701C"/>
    <w:rsid w:val="00FC1FD5"/>
    <w:rsid w:val="00FC4B7D"/>
    <w:rsid w:val="00FD0256"/>
    <w:rsid w:val="00FE3A29"/>
    <w:rsid w:val="00FF169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36F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9536F7"/>
    <w:pPr>
      <w:jc w:val="center"/>
    </w:pPr>
    <w:rPr>
      <w:b/>
      <w:sz w:val="28"/>
    </w:rPr>
  </w:style>
  <w:style w:type="paragraph" w:styleId="a4">
    <w:name w:val="Body Text"/>
    <w:basedOn w:val="a"/>
    <w:link w:val="a5"/>
    <w:rsid w:val="009536F7"/>
    <w:pPr>
      <w:jc w:val="both"/>
    </w:pPr>
  </w:style>
  <w:style w:type="paragraph" w:styleId="2">
    <w:name w:val="Body Text 2"/>
    <w:basedOn w:val="a"/>
    <w:rsid w:val="009536F7"/>
    <w:pPr>
      <w:jc w:val="both"/>
    </w:pPr>
    <w:rPr>
      <w:sz w:val="18"/>
    </w:rPr>
  </w:style>
  <w:style w:type="paragraph" w:styleId="a6">
    <w:name w:val="Balloon Text"/>
    <w:basedOn w:val="a"/>
    <w:semiHidden/>
    <w:rsid w:val="00E03D09"/>
    <w:rPr>
      <w:rFonts w:ascii="Tahoma" w:hAnsi="Tahoma" w:cs="Tahoma"/>
      <w:sz w:val="16"/>
      <w:szCs w:val="16"/>
    </w:rPr>
  </w:style>
  <w:style w:type="table" w:styleId="a7">
    <w:name w:val="Table Grid"/>
    <w:basedOn w:val="a1"/>
    <w:rsid w:val="00C177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Основной текст Знак"/>
    <w:basedOn w:val="a0"/>
    <w:link w:val="a4"/>
    <w:rsid w:val="00687E4B"/>
  </w:style>
  <w:style w:type="paragraph" w:styleId="a8">
    <w:name w:val="header"/>
    <w:basedOn w:val="a"/>
    <w:link w:val="a9"/>
    <w:uiPriority w:val="99"/>
    <w:unhideWhenUsed/>
    <w:rsid w:val="005E5F3B"/>
    <w:pPr>
      <w:tabs>
        <w:tab w:val="center" w:pos="4677"/>
        <w:tab w:val="right" w:pos="9355"/>
      </w:tabs>
    </w:pPr>
  </w:style>
  <w:style w:type="character" w:customStyle="1" w:styleId="a9">
    <w:name w:val="Верхний колонтитул Знак"/>
    <w:basedOn w:val="a0"/>
    <w:link w:val="a8"/>
    <w:uiPriority w:val="99"/>
    <w:rsid w:val="005E5F3B"/>
  </w:style>
  <w:style w:type="paragraph" w:styleId="aa">
    <w:name w:val="footer"/>
    <w:basedOn w:val="a"/>
    <w:link w:val="ab"/>
    <w:uiPriority w:val="99"/>
    <w:unhideWhenUsed/>
    <w:rsid w:val="005E5F3B"/>
    <w:pPr>
      <w:tabs>
        <w:tab w:val="center" w:pos="4677"/>
        <w:tab w:val="right" w:pos="9355"/>
      </w:tabs>
    </w:pPr>
  </w:style>
  <w:style w:type="character" w:customStyle="1" w:styleId="ab">
    <w:name w:val="Нижний колонтитул Знак"/>
    <w:basedOn w:val="a0"/>
    <w:link w:val="aa"/>
    <w:uiPriority w:val="99"/>
    <w:rsid w:val="005E5F3B"/>
  </w:style>
  <w:style w:type="character" w:styleId="ac">
    <w:name w:val="Hyperlink"/>
    <w:uiPriority w:val="99"/>
    <w:unhideWhenUsed/>
    <w:rsid w:val="008D0BF6"/>
    <w:rPr>
      <w:color w:val="0000FF"/>
      <w:u w:val="single"/>
    </w:rPr>
  </w:style>
  <w:style w:type="character" w:customStyle="1" w:styleId="FontStyle19">
    <w:name w:val="Font Style19"/>
    <w:basedOn w:val="a0"/>
    <w:rsid w:val="005849A3"/>
    <w:rPr>
      <w:rFonts w:ascii="Times New Roman" w:hAnsi="Times New Roman" w:cs="Times New Roman"/>
      <w:b/>
      <w:bCs/>
      <w:sz w:val="26"/>
      <w:szCs w:val="26"/>
    </w:rPr>
  </w:style>
</w:styles>
</file>

<file path=word/webSettings.xml><?xml version="1.0" encoding="utf-8"?>
<w:webSettings xmlns:r="http://schemas.openxmlformats.org/officeDocument/2006/relationships" xmlns:w="http://schemas.openxmlformats.org/wordprocessingml/2006/main">
  <w:divs>
    <w:div w:id="1393659">
      <w:bodyDiv w:val="1"/>
      <w:marLeft w:val="0"/>
      <w:marRight w:val="0"/>
      <w:marTop w:val="0"/>
      <w:marBottom w:val="0"/>
      <w:divBdr>
        <w:top w:val="none" w:sz="0" w:space="0" w:color="auto"/>
        <w:left w:val="none" w:sz="0" w:space="0" w:color="auto"/>
        <w:bottom w:val="none" w:sz="0" w:space="0" w:color="auto"/>
        <w:right w:val="none" w:sz="0" w:space="0" w:color="auto"/>
      </w:divBdr>
    </w:div>
    <w:div w:id="78411602">
      <w:bodyDiv w:val="1"/>
      <w:marLeft w:val="0"/>
      <w:marRight w:val="0"/>
      <w:marTop w:val="0"/>
      <w:marBottom w:val="0"/>
      <w:divBdr>
        <w:top w:val="none" w:sz="0" w:space="0" w:color="auto"/>
        <w:left w:val="none" w:sz="0" w:space="0" w:color="auto"/>
        <w:bottom w:val="none" w:sz="0" w:space="0" w:color="auto"/>
        <w:right w:val="none" w:sz="0" w:space="0" w:color="auto"/>
      </w:divBdr>
    </w:div>
    <w:div w:id="277103434">
      <w:bodyDiv w:val="1"/>
      <w:marLeft w:val="0"/>
      <w:marRight w:val="0"/>
      <w:marTop w:val="0"/>
      <w:marBottom w:val="0"/>
      <w:divBdr>
        <w:top w:val="none" w:sz="0" w:space="0" w:color="auto"/>
        <w:left w:val="none" w:sz="0" w:space="0" w:color="auto"/>
        <w:bottom w:val="none" w:sz="0" w:space="0" w:color="auto"/>
        <w:right w:val="none" w:sz="0" w:space="0" w:color="auto"/>
      </w:divBdr>
    </w:div>
    <w:div w:id="501430341">
      <w:bodyDiv w:val="1"/>
      <w:marLeft w:val="0"/>
      <w:marRight w:val="0"/>
      <w:marTop w:val="0"/>
      <w:marBottom w:val="0"/>
      <w:divBdr>
        <w:top w:val="none" w:sz="0" w:space="0" w:color="auto"/>
        <w:left w:val="none" w:sz="0" w:space="0" w:color="auto"/>
        <w:bottom w:val="none" w:sz="0" w:space="0" w:color="auto"/>
        <w:right w:val="none" w:sz="0" w:space="0" w:color="auto"/>
      </w:divBdr>
    </w:div>
    <w:div w:id="531116512">
      <w:bodyDiv w:val="1"/>
      <w:marLeft w:val="0"/>
      <w:marRight w:val="0"/>
      <w:marTop w:val="0"/>
      <w:marBottom w:val="0"/>
      <w:divBdr>
        <w:top w:val="none" w:sz="0" w:space="0" w:color="auto"/>
        <w:left w:val="none" w:sz="0" w:space="0" w:color="auto"/>
        <w:bottom w:val="none" w:sz="0" w:space="0" w:color="auto"/>
        <w:right w:val="none" w:sz="0" w:space="0" w:color="auto"/>
      </w:divBdr>
    </w:div>
    <w:div w:id="558251166">
      <w:bodyDiv w:val="1"/>
      <w:marLeft w:val="0"/>
      <w:marRight w:val="0"/>
      <w:marTop w:val="0"/>
      <w:marBottom w:val="0"/>
      <w:divBdr>
        <w:top w:val="none" w:sz="0" w:space="0" w:color="auto"/>
        <w:left w:val="none" w:sz="0" w:space="0" w:color="auto"/>
        <w:bottom w:val="none" w:sz="0" w:space="0" w:color="auto"/>
        <w:right w:val="none" w:sz="0" w:space="0" w:color="auto"/>
      </w:divBdr>
    </w:div>
    <w:div w:id="634481089">
      <w:bodyDiv w:val="1"/>
      <w:marLeft w:val="0"/>
      <w:marRight w:val="0"/>
      <w:marTop w:val="0"/>
      <w:marBottom w:val="0"/>
      <w:divBdr>
        <w:top w:val="none" w:sz="0" w:space="0" w:color="auto"/>
        <w:left w:val="none" w:sz="0" w:space="0" w:color="auto"/>
        <w:bottom w:val="none" w:sz="0" w:space="0" w:color="auto"/>
        <w:right w:val="none" w:sz="0" w:space="0" w:color="auto"/>
      </w:divBdr>
    </w:div>
    <w:div w:id="859202912">
      <w:bodyDiv w:val="1"/>
      <w:marLeft w:val="0"/>
      <w:marRight w:val="0"/>
      <w:marTop w:val="0"/>
      <w:marBottom w:val="0"/>
      <w:divBdr>
        <w:top w:val="none" w:sz="0" w:space="0" w:color="auto"/>
        <w:left w:val="none" w:sz="0" w:space="0" w:color="auto"/>
        <w:bottom w:val="none" w:sz="0" w:space="0" w:color="auto"/>
        <w:right w:val="none" w:sz="0" w:space="0" w:color="auto"/>
      </w:divBdr>
    </w:div>
    <w:div w:id="1019549291">
      <w:bodyDiv w:val="1"/>
      <w:marLeft w:val="0"/>
      <w:marRight w:val="0"/>
      <w:marTop w:val="0"/>
      <w:marBottom w:val="0"/>
      <w:divBdr>
        <w:top w:val="none" w:sz="0" w:space="0" w:color="auto"/>
        <w:left w:val="none" w:sz="0" w:space="0" w:color="auto"/>
        <w:bottom w:val="none" w:sz="0" w:space="0" w:color="auto"/>
        <w:right w:val="none" w:sz="0" w:space="0" w:color="auto"/>
      </w:divBdr>
    </w:div>
    <w:div w:id="1546722762">
      <w:bodyDiv w:val="1"/>
      <w:marLeft w:val="0"/>
      <w:marRight w:val="0"/>
      <w:marTop w:val="0"/>
      <w:marBottom w:val="0"/>
      <w:divBdr>
        <w:top w:val="none" w:sz="0" w:space="0" w:color="auto"/>
        <w:left w:val="none" w:sz="0" w:space="0" w:color="auto"/>
        <w:bottom w:val="none" w:sz="0" w:space="0" w:color="auto"/>
        <w:right w:val="none" w:sz="0" w:space="0" w:color="auto"/>
      </w:divBdr>
    </w:div>
    <w:div w:id="1570115933">
      <w:bodyDiv w:val="1"/>
      <w:marLeft w:val="0"/>
      <w:marRight w:val="0"/>
      <w:marTop w:val="0"/>
      <w:marBottom w:val="0"/>
      <w:divBdr>
        <w:top w:val="none" w:sz="0" w:space="0" w:color="auto"/>
        <w:left w:val="none" w:sz="0" w:space="0" w:color="auto"/>
        <w:bottom w:val="none" w:sz="0" w:space="0" w:color="auto"/>
        <w:right w:val="none" w:sz="0" w:space="0" w:color="auto"/>
      </w:divBdr>
    </w:div>
    <w:div w:id="1614314906">
      <w:bodyDiv w:val="1"/>
      <w:marLeft w:val="0"/>
      <w:marRight w:val="0"/>
      <w:marTop w:val="0"/>
      <w:marBottom w:val="0"/>
      <w:divBdr>
        <w:top w:val="none" w:sz="0" w:space="0" w:color="auto"/>
        <w:left w:val="none" w:sz="0" w:space="0" w:color="auto"/>
        <w:bottom w:val="none" w:sz="0" w:space="0" w:color="auto"/>
        <w:right w:val="none" w:sz="0" w:space="0" w:color="auto"/>
      </w:divBdr>
    </w:div>
    <w:div w:id="1703283324">
      <w:bodyDiv w:val="1"/>
      <w:marLeft w:val="0"/>
      <w:marRight w:val="0"/>
      <w:marTop w:val="0"/>
      <w:marBottom w:val="0"/>
      <w:divBdr>
        <w:top w:val="none" w:sz="0" w:space="0" w:color="auto"/>
        <w:left w:val="none" w:sz="0" w:space="0" w:color="auto"/>
        <w:bottom w:val="none" w:sz="0" w:space="0" w:color="auto"/>
        <w:right w:val="none" w:sz="0" w:space="0" w:color="auto"/>
      </w:divBdr>
    </w:div>
    <w:div w:id="1864435787">
      <w:bodyDiv w:val="1"/>
      <w:marLeft w:val="0"/>
      <w:marRight w:val="0"/>
      <w:marTop w:val="0"/>
      <w:marBottom w:val="0"/>
      <w:divBdr>
        <w:top w:val="none" w:sz="0" w:space="0" w:color="auto"/>
        <w:left w:val="none" w:sz="0" w:space="0" w:color="auto"/>
        <w:bottom w:val="none" w:sz="0" w:space="0" w:color="auto"/>
        <w:right w:val="none" w:sz="0" w:space="0" w:color="auto"/>
      </w:divBdr>
    </w:div>
    <w:div w:id="2098361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BF110B-616C-42DB-A467-038FB38813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1627</Words>
  <Characters>9279</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Договор поставки №_____</vt:lpstr>
    </vt:vector>
  </TitlesOfParts>
  <Company>УЮ- 400/5  АОА</Company>
  <LinksUpToDate>false</LinksUpToDate>
  <CharactersWithSpaces>10885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№_____</dc:title>
  <dc:creator>Поташов</dc:creator>
  <cp:lastModifiedBy>1</cp:lastModifiedBy>
  <cp:revision>2</cp:revision>
  <cp:lastPrinted>2018-11-28T13:38:00Z</cp:lastPrinted>
  <dcterms:created xsi:type="dcterms:W3CDTF">2019-01-15T06:57:00Z</dcterms:created>
  <dcterms:modified xsi:type="dcterms:W3CDTF">2019-01-15T06:57:00Z</dcterms:modified>
</cp:coreProperties>
</file>